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900"/>
        <w:spacing w:after="0" w:line="239" w:lineRule="auto"/>
        <w:rPr>
          <w:sz w:val="20"/>
          <w:szCs w:val="20"/>
          <w:color w:val="auto"/>
        </w:rPr>
      </w:pPr>
      <w:r>
        <w:rPr>
          <w:rFonts w:ascii="Arial" w:cs="Arial" w:eastAsia="Arial" w:hAnsi="Arial"/>
          <w:sz w:val="22"/>
          <w:szCs w:val="22"/>
          <w:b w:val="1"/>
          <w:bCs w:val="1"/>
          <w:u w:val="single" w:color="auto"/>
          <w:color w:val="auto"/>
        </w:rPr>
        <w:t>PERFORMANCES AND VISITS POLICY</w:t>
      </w:r>
    </w:p>
    <w:p>
      <w:pPr>
        <w:spacing w:after="0" w:line="266" w:lineRule="exact"/>
        <w:rPr>
          <w:sz w:val="24"/>
          <w:szCs w:val="24"/>
          <w:color w:val="auto"/>
        </w:rPr>
      </w:pPr>
    </w:p>
    <w:p>
      <w:pPr>
        <w:spacing w:after="0" w:line="236" w:lineRule="auto"/>
        <w:rPr>
          <w:sz w:val="20"/>
          <w:szCs w:val="20"/>
          <w:color w:val="auto"/>
        </w:rPr>
      </w:pPr>
      <w:r>
        <w:rPr>
          <w:rFonts w:ascii="Arial" w:cs="Arial" w:eastAsia="Arial" w:hAnsi="Arial"/>
          <w:sz w:val="22"/>
          <w:szCs w:val="22"/>
          <w:color w:val="auto"/>
        </w:rPr>
        <w:t>Performances and visits must be planned and conducted in such a way that WNJYO fully discharges its responsibility for the health and safety of all who participate.</w:t>
      </w:r>
    </w:p>
    <w:p>
      <w:pPr>
        <w:spacing w:after="0" w:line="250" w:lineRule="exact"/>
        <w:rPr>
          <w:sz w:val="24"/>
          <w:szCs w:val="24"/>
          <w:color w:val="auto"/>
        </w:rPr>
      </w:pPr>
    </w:p>
    <w:p>
      <w:pPr>
        <w:spacing w:after="0" w:line="239" w:lineRule="auto"/>
        <w:rPr>
          <w:sz w:val="20"/>
          <w:szCs w:val="20"/>
          <w:color w:val="auto"/>
        </w:rPr>
      </w:pPr>
      <w:r>
        <w:rPr>
          <w:rFonts w:ascii="Arial" w:cs="Arial" w:eastAsia="Arial" w:hAnsi="Arial"/>
          <w:sz w:val="22"/>
          <w:szCs w:val="22"/>
          <w:b w:val="1"/>
          <w:bCs w:val="1"/>
          <w:u w:val="single" w:color="auto"/>
          <w:color w:val="auto"/>
        </w:rPr>
        <w:t>RESPONSIBILITIES</w:t>
      </w:r>
    </w:p>
    <w:p>
      <w:pPr>
        <w:spacing w:after="0" w:line="257" w:lineRule="exact"/>
        <w:rPr>
          <w:sz w:val="24"/>
          <w:szCs w:val="24"/>
          <w:color w:val="auto"/>
        </w:rPr>
      </w:pPr>
    </w:p>
    <w:p>
      <w:pPr>
        <w:spacing w:after="0" w:line="239" w:lineRule="auto"/>
        <w:rPr>
          <w:sz w:val="20"/>
          <w:szCs w:val="20"/>
          <w:color w:val="auto"/>
        </w:rPr>
      </w:pPr>
      <w:r>
        <w:rPr>
          <w:rFonts w:ascii="Arial" w:cs="Arial" w:eastAsia="Arial" w:hAnsi="Arial"/>
          <w:sz w:val="22"/>
          <w:szCs w:val="22"/>
          <w:color w:val="auto"/>
        </w:rPr>
        <w:t>The Committee is responsible for maintaining an up-to-date and effective policy.</w:t>
      </w:r>
    </w:p>
    <w:p>
      <w:pPr>
        <w:spacing w:after="0" w:line="263" w:lineRule="exact"/>
        <w:rPr>
          <w:sz w:val="24"/>
          <w:szCs w:val="24"/>
          <w:color w:val="auto"/>
        </w:rPr>
      </w:pPr>
    </w:p>
    <w:p>
      <w:pPr>
        <w:ind w:right="540"/>
        <w:spacing w:after="0" w:line="235" w:lineRule="auto"/>
        <w:rPr>
          <w:sz w:val="20"/>
          <w:szCs w:val="20"/>
          <w:color w:val="auto"/>
        </w:rPr>
      </w:pPr>
      <w:r>
        <w:rPr>
          <w:rFonts w:ascii="Arial" w:cs="Arial" w:eastAsia="Arial" w:hAnsi="Arial"/>
          <w:sz w:val="22"/>
          <w:szCs w:val="22"/>
          <w:color w:val="auto"/>
        </w:rPr>
        <w:t>All supervisors must take reasonable care of their own and others’ safety. They must follow this policy and act as a reasonable parent would.</w:t>
      </w:r>
    </w:p>
    <w:p>
      <w:pPr>
        <w:spacing w:after="0" w:line="263" w:lineRule="exact"/>
        <w:rPr>
          <w:sz w:val="24"/>
          <w:szCs w:val="24"/>
          <w:color w:val="auto"/>
        </w:rPr>
      </w:pPr>
    </w:p>
    <w:p>
      <w:pPr>
        <w:ind w:right="240"/>
        <w:spacing w:after="0" w:line="236" w:lineRule="auto"/>
        <w:rPr>
          <w:sz w:val="20"/>
          <w:szCs w:val="20"/>
          <w:color w:val="auto"/>
        </w:rPr>
      </w:pPr>
      <w:r>
        <w:rPr>
          <w:rFonts w:ascii="Arial" w:cs="Arial" w:eastAsia="Arial" w:hAnsi="Arial"/>
          <w:sz w:val="22"/>
          <w:szCs w:val="22"/>
          <w:color w:val="auto"/>
        </w:rPr>
        <w:t>The Chairperson must ensure that a Risk Assessment Action Plan and parental consent forms are completed to cover every activity.</w:t>
      </w:r>
    </w:p>
    <w:p>
      <w:pPr>
        <w:spacing w:after="0" w:line="255" w:lineRule="exact"/>
        <w:rPr>
          <w:sz w:val="24"/>
          <w:szCs w:val="24"/>
          <w:color w:val="auto"/>
        </w:rPr>
      </w:pPr>
    </w:p>
    <w:p>
      <w:pPr>
        <w:spacing w:after="0" w:line="239" w:lineRule="auto"/>
        <w:rPr>
          <w:sz w:val="20"/>
          <w:szCs w:val="20"/>
          <w:color w:val="auto"/>
        </w:rPr>
      </w:pPr>
      <w:r>
        <w:rPr>
          <w:rFonts w:ascii="Arial" w:cs="Arial" w:eastAsia="Arial" w:hAnsi="Arial"/>
          <w:sz w:val="22"/>
          <w:szCs w:val="22"/>
          <w:color w:val="auto"/>
        </w:rPr>
        <w:t>The Group Leader (normally the Conductor) must</w:t>
      </w:r>
    </w:p>
    <w:p>
      <w:pPr>
        <w:ind w:left="9140"/>
        <w:spacing w:after="0" w:line="239" w:lineRule="auto"/>
        <w:rPr>
          <w:sz w:val="20"/>
          <w:szCs w:val="20"/>
          <w:color w:val="auto"/>
        </w:rPr>
      </w:pPr>
      <w:r>
        <w:rPr>
          <w:rFonts w:ascii="Arial" w:cs="Arial" w:eastAsia="Arial" w:hAnsi="Arial"/>
          <w:sz w:val="22"/>
          <w:szCs w:val="22"/>
          <w:color w:val="auto"/>
        </w:rPr>
        <w:t>tick</w:t>
      </w:r>
    </w:p>
    <w:p>
      <w:pPr>
        <w:spacing w:after="0" w:line="2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4445</wp:posOffset>
                </wp:positionV>
                <wp:extent cx="612267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81.9pt,0.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332105</wp:posOffset>
                </wp:positionV>
                <wp:extent cx="612267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6.15pt" to="481.9pt,26.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1905</wp:posOffset>
                </wp:positionV>
                <wp:extent cx="0" cy="1670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6700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15pt" to="0pt,131.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1905</wp:posOffset>
                </wp:positionV>
                <wp:extent cx="0" cy="167005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6700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0.15pt" to="453.7pt,131.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1905</wp:posOffset>
                </wp:positionV>
                <wp:extent cx="0" cy="167005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6700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0.15pt" to="481.65pt,131.65pt" o:allowincell="f" strokecolor="#000000" strokeweight="0.4799pt"/>
            </w:pict>
          </mc:Fallback>
        </mc:AlternateContent>
      </w:r>
    </w:p>
    <w:p>
      <w:pPr>
        <w:ind w:left="100" w:right="1020"/>
        <w:spacing w:after="0" w:line="235" w:lineRule="auto"/>
        <w:rPr>
          <w:sz w:val="20"/>
          <w:szCs w:val="20"/>
          <w:color w:val="auto"/>
        </w:rPr>
      </w:pPr>
      <w:r>
        <w:rPr>
          <w:rFonts w:ascii="Arial" w:cs="Arial" w:eastAsia="Arial" w:hAnsi="Arial"/>
          <w:sz w:val="22"/>
          <w:szCs w:val="22"/>
          <w:color w:val="auto"/>
        </w:rPr>
        <w:t>check the Risk Assessment Action Plan and parental consent forms with the Chairperson well in advance of the activity</w:t>
      </w:r>
    </w:p>
    <w:p>
      <w:pPr>
        <w:spacing w:after="0" w:line="10" w:lineRule="exact"/>
        <w:rPr>
          <w:sz w:val="24"/>
          <w:szCs w:val="24"/>
          <w:color w:val="auto"/>
        </w:rPr>
      </w:pPr>
    </w:p>
    <w:p>
      <w:pPr>
        <w:ind w:left="100"/>
        <w:spacing w:after="0" w:line="239" w:lineRule="auto"/>
        <w:rPr>
          <w:sz w:val="20"/>
          <w:szCs w:val="20"/>
          <w:color w:val="auto"/>
        </w:rPr>
      </w:pPr>
      <w:r>
        <w:rPr>
          <w:rFonts w:ascii="Arial" w:cs="Arial" w:eastAsia="Arial" w:hAnsi="Arial"/>
          <w:sz w:val="22"/>
          <w:szCs w:val="22"/>
          <w:color w:val="auto"/>
        </w:rPr>
        <w:t>take overall responsibility for the activity</w:t>
      </w:r>
    </w:p>
    <w:p>
      <w:pPr>
        <w:spacing w:after="0" w:line="1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6350</wp:posOffset>
                </wp:positionV>
                <wp:extent cx="612267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5pt" to="481.9pt,0.5pt" o:allowincell="f" strokecolor="#000000" strokeweight="0.4799pt"/>
            </w:pict>
          </mc:Fallback>
        </mc:AlternateContent>
      </w:r>
    </w:p>
    <w:p>
      <w:pPr>
        <w:ind w:left="100"/>
        <w:spacing w:after="0" w:line="239" w:lineRule="auto"/>
        <w:rPr>
          <w:sz w:val="20"/>
          <w:szCs w:val="20"/>
          <w:color w:val="auto"/>
        </w:rPr>
      </w:pPr>
      <w:r>
        <w:rPr>
          <w:rFonts w:ascii="Arial" w:cs="Arial" w:eastAsia="Arial" w:hAnsi="Arial"/>
          <w:sz w:val="22"/>
          <w:szCs w:val="22"/>
          <w:color w:val="auto"/>
        </w:rPr>
        <w:t>appoint a deputy leader</w:t>
      </w:r>
    </w:p>
    <w:p>
      <w:pPr>
        <w:spacing w:after="0" w:line="1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4445</wp:posOffset>
                </wp:positionV>
                <wp:extent cx="612267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81.9pt,0.35pt" o:allowincell="f" strokecolor="#000000" strokeweight="0.4799pt"/>
            </w:pict>
          </mc:Fallback>
        </mc:AlternateContent>
      </w:r>
    </w:p>
    <w:p>
      <w:pPr>
        <w:ind w:left="100"/>
        <w:spacing w:after="0" w:line="239" w:lineRule="auto"/>
        <w:rPr>
          <w:sz w:val="20"/>
          <w:szCs w:val="20"/>
          <w:color w:val="auto"/>
        </w:rPr>
      </w:pPr>
      <w:r>
        <w:rPr>
          <w:rFonts w:ascii="Arial" w:cs="Arial" w:eastAsia="Arial" w:hAnsi="Arial"/>
          <w:sz w:val="22"/>
          <w:szCs w:val="22"/>
          <w:color w:val="auto"/>
        </w:rPr>
        <w:t>complete the Risk Assessment &amp; copy to all supervisors</w:t>
      </w:r>
    </w:p>
    <w:p>
      <w:pPr>
        <w:spacing w:after="0" w:line="1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4445</wp:posOffset>
                </wp:positionV>
                <wp:extent cx="612267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81.9pt,0.35pt" o:allowincell="f" strokecolor="#000000" strokeweight="0.4799pt"/>
            </w:pict>
          </mc:Fallback>
        </mc:AlternateContent>
      </w:r>
    </w:p>
    <w:p>
      <w:pPr>
        <w:ind w:left="100"/>
        <w:spacing w:after="0"/>
        <w:rPr>
          <w:sz w:val="20"/>
          <w:szCs w:val="20"/>
          <w:color w:val="auto"/>
        </w:rPr>
      </w:pPr>
      <w:r>
        <w:rPr>
          <w:rFonts w:ascii="Arial" w:cs="Arial" w:eastAsia="Arial" w:hAnsi="Arial"/>
          <w:sz w:val="22"/>
          <w:szCs w:val="22"/>
          <w:color w:val="auto"/>
        </w:rPr>
        <w:t>ensure adequate First Aid provision</w:t>
      </w:r>
    </w:p>
    <w:p>
      <w:pPr>
        <w:spacing w:after="0" w:line="1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5715</wp:posOffset>
                </wp:positionV>
                <wp:extent cx="612267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45pt" to="481.9pt,0.45pt" o:allowincell="f" strokecolor="#000000" strokeweight="0.48pt"/>
            </w:pict>
          </mc:Fallback>
        </mc:AlternateContent>
      </w:r>
    </w:p>
    <w:p>
      <w:pPr>
        <w:ind w:left="100"/>
        <w:spacing w:after="0"/>
        <w:rPr>
          <w:sz w:val="20"/>
          <w:szCs w:val="20"/>
          <w:color w:val="auto"/>
        </w:rPr>
      </w:pPr>
      <w:r>
        <w:rPr>
          <w:rFonts w:ascii="Arial" w:cs="Arial" w:eastAsia="Arial" w:hAnsi="Arial"/>
          <w:sz w:val="22"/>
          <w:szCs w:val="22"/>
          <w:color w:val="auto"/>
        </w:rPr>
        <w:t>brief group members and parents (this may be done via the RAAP &amp; consent form)</w:t>
      </w:r>
    </w:p>
    <w:p>
      <w:pPr>
        <w:spacing w:after="0" w:line="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3810</wp:posOffset>
                </wp:positionV>
                <wp:extent cx="612267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pt" to="481.9pt,0.3pt" o:allowincell="f" strokecolor="#000000" strokeweight="0.4799pt"/>
            </w:pict>
          </mc:Fallback>
        </mc:AlternateContent>
      </w:r>
    </w:p>
    <w:p>
      <w:pPr>
        <w:ind w:left="100"/>
        <w:spacing w:after="0"/>
        <w:rPr>
          <w:sz w:val="20"/>
          <w:szCs w:val="20"/>
          <w:color w:val="auto"/>
        </w:rPr>
      </w:pPr>
      <w:r>
        <w:rPr>
          <w:rFonts w:ascii="Arial" w:cs="Arial" w:eastAsia="Arial" w:hAnsi="Arial"/>
          <w:sz w:val="22"/>
          <w:szCs w:val="22"/>
          <w:color w:val="auto"/>
        </w:rPr>
        <w:t>ensure that all participants are suitable for the visit</w:t>
      </w:r>
    </w:p>
    <w:p>
      <w:pPr>
        <w:spacing w:after="0" w:line="1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5715</wp:posOffset>
                </wp:positionV>
                <wp:extent cx="612267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45pt" to="481.9pt,0.45pt" o:allowincell="f" strokecolor="#000000" strokeweight="0.48pt"/>
            </w:pict>
          </mc:Fallback>
        </mc:AlternateContent>
      </w:r>
    </w:p>
    <w:p>
      <w:pPr>
        <w:ind w:left="100"/>
        <w:spacing w:after="0"/>
        <w:rPr>
          <w:sz w:val="20"/>
          <w:szCs w:val="20"/>
          <w:color w:val="auto"/>
        </w:rPr>
      </w:pPr>
      <w:r>
        <w:rPr>
          <w:rFonts w:ascii="Arial" w:cs="Arial" w:eastAsia="Arial" w:hAnsi="Arial"/>
          <w:sz w:val="22"/>
          <w:szCs w:val="22"/>
          <w:color w:val="auto"/>
        </w:rPr>
        <w:t>take Emergency Contact Information and the Emergency Procedure on the visit/event</w:t>
      </w:r>
    </w:p>
    <w:p>
      <w:pPr>
        <w:spacing w:after="0" w:line="1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3810</wp:posOffset>
                </wp:positionV>
                <wp:extent cx="612267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pt" to="481.9pt,0.3pt" o:allowincell="f" strokecolor="#000000" strokeweight="0.4799pt"/>
            </w:pict>
          </mc:Fallback>
        </mc:AlternateContent>
      </w:r>
    </w:p>
    <w:p>
      <w:pPr>
        <w:ind w:left="100"/>
        <w:spacing w:after="0"/>
        <w:rPr>
          <w:sz w:val="20"/>
          <w:szCs w:val="20"/>
          <w:color w:val="auto"/>
        </w:rPr>
      </w:pPr>
      <w:r>
        <w:rPr>
          <w:rFonts w:ascii="Arial" w:cs="Arial" w:eastAsia="Arial" w:hAnsi="Arial"/>
          <w:sz w:val="22"/>
          <w:szCs w:val="22"/>
          <w:color w:val="auto"/>
        </w:rPr>
        <w:t>stop any part of the event which poses unacceptable risk</w:t>
      </w:r>
    </w:p>
    <w:p>
      <w:pPr>
        <w:spacing w:after="0" w:line="26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3810</wp:posOffset>
                </wp:positionV>
                <wp:extent cx="612267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267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pt" to="481.9pt,0.3pt" o:allowincell="f" strokecolor="#000000" strokeweight="0.4799pt"/>
            </w:pict>
          </mc:Fallback>
        </mc:AlternateContent>
      </w:r>
    </w:p>
    <w:p>
      <w:pPr>
        <w:ind w:right="660"/>
        <w:spacing w:after="0" w:line="236" w:lineRule="auto"/>
        <w:rPr>
          <w:sz w:val="20"/>
          <w:szCs w:val="20"/>
          <w:color w:val="auto"/>
        </w:rPr>
      </w:pPr>
      <w:r>
        <w:rPr>
          <w:rFonts w:ascii="Arial" w:cs="Arial" w:eastAsia="Arial" w:hAnsi="Arial"/>
          <w:sz w:val="22"/>
          <w:szCs w:val="22"/>
          <w:color w:val="auto"/>
        </w:rPr>
        <w:t>Other supervisors share responsibility for group members and must follow the Group Leader’s instructions.</w:t>
      </w:r>
    </w:p>
    <w:p>
      <w:pPr>
        <w:spacing w:after="0" w:line="263" w:lineRule="exact"/>
        <w:rPr>
          <w:sz w:val="24"/>
          <w:szCs w:val="24"/>
          <w:color w:val="auto"/>
        </w:rPr>
      </w:pPr>
    </w:p>
    <w:p>
      <w:pPr>
        <w:jc w:val="both"/>
        <w:ind w:right="40"/>
        <w:spacing w:after="0" w:line="237" w:lineRule="auto"/>
        <w:rPr>
          <w:sz w:val="20"/>
          <w:szCs w:val="20"/>
          <w:color w:val="auto"/>
        </w:rPr>
      </w:pPr>
      <w:r>
        <w:rPr>
          <w:rFonts w:ascii="Arial" w:cs="Arial" w:eastAsia="Arial" w:hAnsi="Arial"/>
          <w:sz w:val="22"/>
          <w:szCs w:val="22"/>
          <w:color w:val="auto"/>
        </w:rPr>
        <w:t>Players must dress and behave sensibly and responsibly and follow leaders’ instructions. They must not take unnecessary risks and must inform the leaders of any dangers or threats. Any player whose behaviour poses a threat to the visit will not be allowed to participate.</w:t>
      </w:r>
    </w:p>
    <w:p>
      <w:pPr>
        <w:spacing w:after="0" w:line="250"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Parents must</w:t>
      </w:r>
    </w:p>
    <w:p>
      <w:pPr>
        <w:spacing w:after="0" w:line="2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6985</wp:posOffset>
                </wp:positionV>
                <wp:extent cx="61912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5pt" to="481.9pt,0.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3810</wp:posOffset>
                </wp:positionV>
                <wp:extent cx="0" cy="99568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95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0.3pt" to="-5.3999pt,78.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334645</wp:posOffset>
                </wp:positionV>
                <wp:extent cx="619125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5pt" to="481.9pt,26.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3810</wp:posOffset>
                </wp:positionV>
                <wp:extent cx="0" cy="99568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95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0.3pt" to="453.7pt,78.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3810</wp:posOffset>
                </wp:positionV>
                <wp:extent cx="0" cy="99568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95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0.3pt" to="481.65pt,78.7pt" o:allowincell="f" strokecolor="#000000" strokeweight="0.4799pt"/>
            </w:pict>
          </mc:Fallback>
        </mc:AlternateContent>
      </w:r>
    </w:p>
    <w:p>
      <w:pPr>
        <w:ind w:left="60" w:right="1380"/>
        <w:spacing w:after="0" w:line="235" w:lineRule="auto"/>
        <w:rPr>
          <w:sz w:val="20"/>
          <w:szCs w:val="20"/>
          <w:color w:val="auto"/>
        </w:rPr>
      </w:pPr>
      <w:r>
        <w:rPr>
          <w:rFonts w:ascii="Arial" w:cs="Arial" w:eastAsia="Arial" w:hAnsi="Arial"/>
          <w:sz w:val="22"/>
          <w:szCs w:val="22"/>
          <w:color w:val="auto"/>
        </w:rPr>
        <w:t>be given detailed information about the event in order to decide whether their child will participate</w:t>
      </w:r>
    </w:p>
    <w:p>
      <w:pPr>
        <w:spacing w:after="0" w:line="12" w:lineRule="exact"/>
        <w:rPr>
          <w:sz w:val="24"/>
          <w:szCs w:val="24"/>
          <w:color w:val="auto"/>
        </w:rPr>
      </w:pPr>
    </w:p>
    <w:p>
      <w:pPr>
        <w:ind w:left="60"/>
        <w:spacing w:after="0"/>
        <w:rPr>
          <w:sz w:val="20"/>
          <w:szCs w:val="20"/>
          <w:color w:val="auto"/>
        </w:rPr>
      </w:pPr>
      <w:r>
        <w:rPr>
          <w:rFonts w:ascii="Arial" w:cs="Arial" w:eastAsia="Arial" w:hAnsi="Arial"/>
          <w:sz w:val="22"/>
          <w:szCs w:val="22"/>
          <w:color w:val="auto"/>
        </w:rPr>
        <w:t>be given the Code of Conduct</w:t>
      </w:r>
    </w:p>
    <w:p>
      <w:pPr>
        <w:spacing w:after="0" w:line="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1912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5pt" to="481.9pt,0.35pt" o:allowincell="f" strokecolor="#000000" strokeweight="0.4799pt"/>
            </w:pict>
          </mc:Fallback>
        </mc:AlternateContent>
      </w:r>
    </w:p>
    <w:p>
      <w:pPr>
        <w:ind w:left="60"/>
        <w:spacing w:after="0"/>
        <w:rPr>
          <w:sz w:val="20"/>
          <w:szCs w:val="20"/>
          <w:color w:val="auto"/>
        </w:rPr>
      </w:pPr>
      <w:r>
        <w:rPr>
          <w:rFonts w:ascii="Arial" w:cs="Arial" w:eastAsia="Arial" w:hAnsi="Arial"/>
          <w:sz w:val="22"/>
          <w:szCs w:val="22"/>
          <w:color w:val="auto"/>
        </w:rPr>
        <w:t>meet the cost if a player is sent home prematurely by the Group Leader</w:t>
      </w:r>
    </w:p>
    <w:p>
      <w:pPr>
        <w:spacing w:after="0" w:line="1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ind w:left="60" w:right="1140"/>
        <w:spacing w:after="0" w:line="235" w:lineRule="auto"/>
        <w:rPr>
          <w:sz w:val="20"/>
          <w:szCs w:val="20"/>
          <w:color w:val="auto"/>
        </w:rPr>
      </w:pPr>
      <w:r>
        <w:rPr>
          <w:rFonts w:ascii="Arial" w:cs="Arial" w:eastAsia="Arial" w:hAnsi="Arial"/>
          <w:sz w:val="22"/>
          <w:szCs w:val="22"/>
          <w:color w:val="auto"/>
        </w:rPr>
        <w:t>complete and sign the Consent Form. One copy should be taken on the visit and one left with the Chairperson or deputy</w:t>
      </w:r>
    </w:p>
    <w:p>
      <w:pPr>
        <w:spacing w:after="0" w:line="26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spacing w:after="0"/>
        <w:rPr>
          <w:sz w:val="20"/>
          <w:szCs w:val="20"/>
          <w:color w:val="auto"/>
        </w:rPr>
      </w:pPr>
      <w:r>
        <w:rPr>
          <w:rFonts w:ascii="Arial" w:cs="Arial" w:eastAsia="Arial" w:hAnsi="Arial"/>
          <w:sz w:val="22"/>
          <w:szCs w:val="22"/>
          <w:b w:val="1"/>
          <w:bCs w:val="1"/>
          <w:u w:val="single" w:color="auto"/>
          <w:color w:val="auto"/>
        </w:rPr>
        <w:t>PLANNING</w:t>
      </w:r>
    </w:p>
    <w:p>
      <w:pPr>
        <w:spacing w:after="0" w:line="274"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167005</wp:posOffset>
                </wp:positionV>
                <wp:extent cx="61912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15pt" to="481.9pt,13.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163830</wp:posOffset>
                </wp:positionV>
                <wp:extent cx="0" cy="115697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1569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pt" to="-5.3999pt,10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163830</wp:posOffset>
                </wp:positionV>
                <wp:extent cx="0" cy="115697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1569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12.9pt" to="453.7pt,10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163830</wp:posOffset>
                </wp:positionV>
                <wp:extent cx="0" cy="115697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1569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12.9pt" to="481.65pt,104pt" o:allowincell="f" strokecolor="#000000" strokeweight="0.4799pt"/>
            </w:pict>
          </mc:Fallback>
        </mc:AlternateContent>
      </w:r>
    </w:p>
    <w:p>
      <w:pPr>
        <w:ind w:right="940"/>
        <w:spacing w:after="0" w:line="236" w:lineRule="auto"/>
        <w:rPr>
          <w:sz w:val="20"/>
          <w:szCs w:val="20"/>
          <w:color w:val="auto"/>
        </w:rPr>
      </w:pPr>
      <w:r>
        <w:rPr>
          <w:rFonts w:ascii="Arial" w:cs="Arial" w:eastAsia="Arial" w:hAnsi="Arial"/>
          <w:sz w:val="22"/>
          <w:szCs w:val="22"/>
          <w:color w:val="auto"/>
        </w:rPr>
        <w:t>Tour operators should be asked to provide written assurance that they have assessed risks and put appropriate safety measures in place</w:t>
      </w:r>
    </w:p>
    <w:p>
      <w:pPr>
        <w:spacing w:after="0" w:line="1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ind w:right="960"/>
        <w:spacing w:after="0" w:line="236" w:lineRule="auto"/>
        <w:rPr>
          <w:sz w:val="20"/>
          <w:szCs w:val="20"/>
          <w:color w:val="auto"/>
        </w:rPr>
      </w:pPr>
      <w:r>
        <w:rPr>
          <w:rFonts w:ascii="Arial" w:cs="Arial" w:eastAsia="Arial" w:hAnsi="Arial"/>
          <w:sz w:val="22"/>
          <w:szCs w:val="22"/>
          <w:color w:val="auto"/>
        </w:rPr>
        <w:t>An exploratory visit is recommended, but alternative methods of gaining information can be used. Greater detail is needed for higher-risk visits</w:t>
      </w:r>
    </w:p>
    <w:p>
      <w:pPr>
        <w:spacing w:after="0" w:line="1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Any charges must be paid by a date set by the Group Leader</w:t>
      </w:r>
    </w:p>
    <w:p>
      <w:pPr>
        <w:spacing w:after="0" w:line="19"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ind w:right="1060"/>
        <w:spacing w:after="0" w:line="235" w:lineRule="auto"/>
        <w:rPr>
          <w:sz w:val="20"/>
          <w:szCs w:val="20"/>
          <w:color w:val="auto"/>
        </w:rPr>
      </w:pPr>
      <w:r>
        <w:rPr>
          <w:rFonts w:ascii="Arial" w:cs="Arial" w:eastAsia="Arial" w:hAnsi="Arial"/>
          <w:sz w:val="22"/>
          <w:szCs w:val="22"/>
          <w:color w:val="auto"/>
        </w:rPr>
        <w:t>The Group Leader must take a First Aid Kit and know how to contact emergency services (the code is not 999 in some countries)</w:t>
      </w:r>
    </w:p>
    <w:p>
      <w:pPr>
        <w:spacing w:after="0" w:line="26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spacing w:after="0"/>
        <w:rPr>
          <w:sz w:val="20"/>
          <w:szCs w:val="20"/>
          <w:color w:val="auto"/>
        </w:rPr>
      </w:pPr>
      <w:r>
        <w:rPr>
          <w:rFonts w:ascii="Arial" w:cs="Arial" w:eastAsia="Arial" w:hAnsi="Arial"/>
          <w:sz w:val="22"/>
          <w:szCs w:val="22"/>
          <w:b w:val="1"/>
          <w:bCs w:val="1"/>
          <w:u w:val="single" w:color="auto"/>
          <w:color w:val="auto"/>
        </w:rPr>
        <w:t>SUPERVISION</w:t>
      </w:r>
    </w:p>
    <w:p>
      <w:pPr>
        <w:spacing w:after="0" w:line="274"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167005</wp:posOffset>
                </wp:positionV>
                <wp:extent cx="619125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15pt" to="481.9pt,13.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163830</wp:posOffset>
                </wp:positionV>
                <wp:extent cx="0" cy="33401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0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pt" to="-5.3999pt,39.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163830</wp:posOffset>
                </wp:positionV>
                <wp:extent cx="0" cy="33401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0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12.9pt" to="453.7pt,39.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163830</wp:posOffset>
                </wp:positionV>
                <wp:extent cx="0" cy="33401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0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12.9pt" to="481.65pt,39.2pt" o:allowincell="f" strokecolor="#000000" strokeweight="0.4799pt"/>
            </w:pict>
          </mc:Fallback>
        </mc:AlternateContent>
      </w:r>
    </w:p>
    <w:p>
      <w:pPr>
        <w:ind w:right="920"/>
        <w:spacing w:after="0" w:line="236" w:lineRule="auto"/>
        <w:rPr>
          <w:sz w:val="20"/>
          <w:szCs w:val="20"/>
          <w:color w:val="auto"/>
        </w:rPr>
      </w:pPr>
      <w:r>
        <w:rPr>
          <w:rFonts w:ascii="Arial" w:cs="Arial" w:eastAsia="Arial" w:hAnsi="Arial"/>
          <w:sz w:val="22"/>
          <w:szCs w:val="22"/>
          <w:color w:val="auto"/>
        </w:rPr>
        <w:t>A ratio of 1 adult to 15 – 20 players is recommended, but higher (1:10) levels of supervision are needed for adventurous, residential, or foreign visits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sectPr>
          <w:pgSz w:w="11900" w:h="16838" w:orient="portrait"/>
          <w:cols w:equalWidth="0" w:num="1">
            <w:col w:w="9800"/>
          </w:cols>
          <w:pgMar w:left="1020" w:top="1014" w:right="1080" w:bottom="913" w:gutter="0" w:footer="0" w:header="0"/>
        </w:sectPr>
      </w:pPr>
    </w:p>
    <w:bookmarkStart w:id="1" w:name="page2"/>
    <w:bookmarkEnd w:id="1"/>
    <w:p>
      <w:pPr>
        <w:ind w:right="860"/>
        <w:spacing w:after="0" w:line="235" w:lineRule="auto"/>
        <w:rPr>
          <w:sz w:val="20"/>
          <w:szCs w:val="20"/>
          <w:color w:val="auto"/>
        </w:rPr>
      </w:pPr>
      <w:r>
        <w:rPr>
          <w:rFonts w:ascii="Arial" w:cs="Arial" w:eastAsia="Arial" w:hAnsi="Arial"/>
          <w:sz w:val="22"/>
          <w:szCs w:val="22"/>
          <w:color w:val="auto"/>
        </w:rPr>
        <mc:AlternateContent>
          <mc:Choice Requires="wps">
            <w:drawing>
              <wp:anchor simplePos="0" relativeHeight="251657728" behindDoc="1" locked="0" layoutInCell="0" allowOverlap="1">
                <wp:simplePos x="0" y="0"/>
                <wp:positionH relativeFrom="page">
                  <wp:posOffset>575945</wp:posOffset>
                </wp:positionH>
                <wp:positionV relativeFrom="page">
                  <wp:posOffset>650240</wp:posOffset>
                </wp:positionV>
                <wp:extent cx="619188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51.2pt" to="532.9pt,51.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575945</wp:posOffset>
                </wp:positionH>
                <wp:positionV relativeFrom="page">
                  <wp:posOffset>977900</wp:posOffset>
                </wp:positionV>
                <wp:extent cx="619188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77pt" to="532.9pt,7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575945</wp:posOffset>
                </wp:positionH>
                <wp:positionV relativeFrom="page">
                  <wp:posOffset>1146175</wp:posOffset>
                </wp:positionV>
                <wp:extent cx="61918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90.25pt" to="532.9pt,90.2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575945</wp:posOffset>
                </wp:positionH>
                <wp:positionV relativeFrom="page">
                  <wp:posOffset>1473835</wp:posOffset>
                </wp:positionV>
                <wp:extent cx="619188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116.05pt" to="532.9pt,116.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575945</wp:posOffset>
                </wp:positionH>
                <wp:positionV relativeFrom="page">
                  <wp:posOffset>1641475</wp:posOffset>
                </wp:positionV>
                <wp:extent cx="619188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129.25pt" to="532.9pt,129.2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575945</wp:posOffset>
                </wp:positionH>
                <wp:positionV relativeFrom="page">
                  <wp:posOffset>1807210</wp:posOffset>
                </wp:positionV>
                <wp:extent cx="619188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8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35pt,142.3pt" to="532.9pt,142.3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579120</wp:posOffset>
                </wp:positionH>
                <wp:positionV relativeFrom="page">
                  <wp:posOffset>647700</wp:posOffset>
                </wp:positionV>
                <wp:extent cx="0" cy="133032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330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6pt,51pt" to="45.6pt,155.7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6409690</wp:posOffset>
                </wp:positionH>
                <wp:positionV relativeFrom="page">
                  <wp:posOffset>647700</wp:posOffset>
                </wp:positionV>
                <wp:extent cx="0" cy="133032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330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4.7pt,51pt" to="504.7pt,155.7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6764655</wp:posOffset>
                </wp:positionH>
                <wp:positionV relativeFrom="page">
                  <wp:posOffset>647700</wp:posOffset>
                </wp:positionV>
                <wp:extent cx="0" cy="133032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330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2.65pt,51pt" to="532.65pt,155.75pt" o:allowincell="f" strokecolor="#000000" strokeweight="0.4799pt">
                <w10:wrap anchorx="page" anchory="page"/>
              </v:line>
            </w:pict>
          </mc:Fallback>
        </mc:AlternateContent>
        <w:t>No-one who has not completed a Criminal Convictions Clearance should be placed in sole charge of pupils</w:t>
      </w:r>
    </w:p>
    <w:p>
      <w:pPr>
        <w:spacing w:after="0" w:line="13" w:lineRule="exact"/>
        <w:rPr>
          <w:sz w:val="20"/>
          <w:szCs w:val="20"/>
          <w:color w:val="auto"/>
        </w:rPr>
      </w:pPr>
    </w:p>
    <w:p>
      <w:pPr>
        <w:spacing w:after="0" w:line="239" w:lineRule="auto"/>
        <w:rPr>
          <w:sz w:val="20"/>
          <w:szCs w:val="20"/>
          <w:color w:val="auto"/>
        </w:rPr>
      </w:pPr>
      <w:r>
        <w:rPr>
          <w:rFonts w:ascii="Arial" w:cs="Arial" w:eastAsia="Arial" w:hAnsi="Arial"/>
          <w:sz w:val="22"/>
          <w:szCs w:val="22"/>
          <w:color w:val="auto"/>
        </w:rPr>
        <w:t>All adults should avoid being alone with individual pupils where possible</w:t>
      </w:r>
    </w:p>
    <w:p>
      <w:pPr>
        <w:spacing w:after="0" w:line="18" w:lineRule="exact"/>
        <w:rPr>
          <w:sz w:val="20"/>
          <w:szCs w:val="20"/>
          <w:color w:val="auto"/>
        </w:rPr>
      </w:pPr>
    </w:p>
    <w:p>
      <w:pPr>
        <w:ind w:right="1080"/>
        <w:spacing w:after="0" w:line="236" w:lineRule="auto"/>
        <w:rPr>
          <w:sz w:val="20"/>
          <w:szCs w:val="20"/>
          <w:color w:val="auto"/>
        </w:rPr>
      </w:pPr>
      <w:r>
        <w:rPr>
          <w:rFonts w:ascii="Arial" w:cs="Arial" w:eastAsia="Arial" w:hAnsi="Arial"/>
          <w:sz w:val="22"/>
          <w:szCs w:val="22"/>
          <w:color w:val="auto"/>
        </w:rPr>
        <w:t>The Group Leader must be competent to lead and instruct the group in any adventurous activity.</w:t>
      </w:r>
    </w:p>
    <w:p>
      <w:pPr>
        <w:spacing w:after="0" w:line="10" w:lineRule="exact"/>
        <w:rPr>
          <w:sz w:val="20"/>
          <w:szCs w:val="20"/>
          <w:color w:val="auto"/>
        </w:rPr>
      </w:pPr>
    </w:p>
    <w:p>
      <w:pPr>
        <w:spacing w:after="0" w:line="239" w:lineRule="auto"/>
        <w:rPr>
          <w:sz w:val="20"/>
          <w:szCs w:val="20"/>
          <w:color w:val="auto"/>
        </w:rPr>
      </w:pPr>
      <w:r>
        <w:rPr>
          <w:rFonts w:ascii="Arial" w:cs="Arial" w:eastAsia="Arial" w:hAnsi="Arial"/>
          <w:sz w:val="22"/>
          <w:szCs w:val="22"/>
          <w:color w:val="auto"/>
        </w:rPr>
        <w:t>All supervisors must carry a list of group members</w:t>
      </w:r>
    </w:p>
    <w:p>
      <w:pPr>
        <w:spacing w:after="0" w:line="12" w:lineRule="exact"/>
        <w:rPr>
          <w:sz w:val="20"/>
          <w:szCs w:val="20"/>
          <w:color w:val="auto"/>
        </w:rPr>
      </w:pPr>
    </w:p>
    <w:p>
      <w:pPr>
        <w:spacing w:after="0" w:line="239" w:lineRule="auto"/>
        <w:rPr>
          <w:sz w:val="20"/>
          <w:szCs w:val="20"/>
          <w:color w:val="auto"/>
        </w:rPr>
      </w:pPr>
      <w:r>
        <w:rPr>
          <w:rFonts w:ascii="Arial" w:cs="Arial" w:eastAsia="Arial" w:hAnsi="Arial"/>
          <w:sz w:val="22"/>
          <w:szCs w:val="22"/>
          <w:color w:val="auto"/>
        </w:rPr>
        <w:t>Head-counts must be regular and always held before leaving a venue</w:t>
      </w:r>
    </w:p>
    <w:p>
      <w:pPr>
        <w:spacing w:after="0" w:line="10" w:lineRule="exact"/>
        <w:rPr>
          <w:sz w:val="20"/>
          <w:szCs w:val="20"/>
          <w:color w:val="auto"/>
        </w:rPr>
      </w:pPr>
    </w:p>
    <w:p>
      <w:pPr>
        <w:spacing w:after="0" w:line="239" w:lineRule="auto"/>
        <w:rPr>
          <w:sz w:val="20"/>
          <w:szCs w:val="20"/>
          <w:color w:val="auto"/>
        </w:rPr>
      </w:pPr>
      <w:r>
        <w:rPr>
          <w:rFonts w:ascii="Arial" w:cs="Arial" w:eastAsia="Arial" w:hAnsi="Arial"/>
          <w:sz w:val="22"/>
          <w:szCs w:val="22"/>
          <w:color w:val="auto"/>
        </w:rPr>
        <w:t>Members must be told what to do if they become separated from the group</w:t>
      </w:r>
    </w:p>
    <w:p>
      <w:pPr>
        <w:spacing w:after="0" w:line="2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spacing w:after="0" w:line="239" w:lineRule="auto"/>
        <w:rPr>
          <w:sz w:val="20"/>
          <w:szCs w:val="20"/>
          <w:color w:val="auto"/>
        </w:rPr>
      </w:pPr>
      <w:r>
        <w:rPr>
          <w:rFonts w:ascii="Arial" w:cs="Arial" w:eastAsia="Arial" w:hAnsi="Arial"/>
          <w:sz w:val="22"/>
          <w:szCs w:val="22"/>
          <w:b w:val="1"/>
          <w:bCs w:val="1"/>
          <w:u w:val="single" w:color="auto"/>
          <w:color w:val="auto"/>
        </w:rPr>
        <w:t>PREPARING PLAYERS</w:t>
      </w:r>
    </w:p>
    <w:p>
      <w:pPr>
        <w:spacing w:after="0" w:line="26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167640</wp:posOffset>
                </wp:positionV>
                <wp:extent cx="61912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2pt" to="481.9pt,13.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164465</wp:posOffset>
                </wp:positionV>
                <wp:extent cx="0" cy="98996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899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5pt" to="-5.3999pt,90.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335280</wp:posOffset>
                </wp:positionV>
                <wp:extent cx="61912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4pt" to="481.9pt,26.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164465</wp:posOffset>
                </wp:positionV>
                <wp:extent cx="0" cy="9899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899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12.95pt" to="453.7pt,90.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164465</wp:posOffset>
                </wp:positionV>
                <wp:extent cx="0" cy="98996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9899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12.95pt" to="481.65pt,90.9pt" o:allowincell="f" strokecolor="#000000" strokeweight="0.4799pt"/>
            </w:pict>
          </mc:Fallback>
        </mc:AlternateContent>
      </w:r>
    </w:p>
    <w:p>
      <w:pPr>
        <w:spacing w:after="0" w:line="239" w:lineRule="auto"/>
        <w:rPr>
          <w:sz w:val="20"/>
          <w:szCs w:val="20"/>
          <w:color w:val="auto"/>
        </w:rPr>
      </w:pPr>
      <w:r>
        <w:rPr>
          <w:rFonts w:ascii="Arial" w:cs="Arial" w:eastAsia="Arial" w:hAnsi="Arial"/>
          <w:sz w:val="22"/>
          <w:szCs w:val="22"/>
          <w:color w:val="auto"/>
        </w:rPr>
        <w:t>Tell players what the visit will entail and what rules to follow using the Code of Conduct</w:t>
      </w:r>
    </w:p>
    <w:p>
      <w:pPr>
        <w:spacing w:after="0" w:line="21" w:lineRule="exact"/>
        <w:rPr>
          <w:sz w:val="20"/>
          <w:szCs w:val="20"/>
          <w:color w:val="auto"/>
        </w:rPr>
      </w:pPr>
    </w:p>
    <w:p>
      <w:pPr>
        <w:jc w:val="both"/>
        <w:ind w:right="960"/>
        <w:spacing w:after="0" w:line="237" w:lineRule="auto"/>
        <w:rPr>
          <w:sz w:val="20"/>
          <w:szCs w:val="20"/>
          <w:color w:val="auto"/>
        </w:rPr>
      </w:pPr>
      <w:r>
        <w:rPr>
          <w:rFonts w:ascii="Arial" w:cs="Arial" w:eastAsia="Arial" w:hAnsi="Arial"/>
          <w:sz w:val="22"/>
          <w:szCs w:val="22"/>
          <w:color w:val="auto"/>
        </w:rPr>
        <w:t>Tell players what dangers to avoid, which activities are permitted and forbidden, not to go off on their own, and what to do if they miss the scheduled departure time (telephone/text group leader, wait at departure point)</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8pt"/>
            </w:pict>
          </mc:Fallback>
        </mc:AlternateContent>
      </w:r>
    </w:p>
    <w:p>
      <w:pPr>
        <w:ind w:right="1040"/>
        <w:spacing w:after="0" w:line="255" w:lineRule="auto"/>
        <w:rPr>
          <w:sz w:val="20"/>
          <w:szCs w:val="20"/>
          <w:color w:val="auto"/>
        </w:rPr>
      </w:pPr>
      <w:r>
        <w:rPr>
          <w:rFonts w:ascii="Arial" w:cs="Arial" w:eastAsia="Arial" w:hAnsi="Arial"/>
          <w:sz w:val="21"/>
          <w:szCs w:val="21"/>
          <w:color w:val="auto"/>
        </w:rPr>
        <w:t>If any medical or special needs are mentioned on the Parental Consent, establish details and make appropriate arrangements. A parent may need to accompany the pupil.</w:t>
      </w:r>
    </w:p>
    <w:p>
      <w:pPr>
        <w:spacing w:after="0" w:line="24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1912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499pt" to="481.9pt,-0.3499pt" o:allowincell="f" strokecolor="#000000" strokeweight="0.48pt"/>
            </w:pict>
          </mc:Fallback>
        </mc:AlternateContent>
      </w:r>
    </w:p>
    <w:p>
      <w:pPr>
        <w:spacing w:after="0" w:line="239" w:lineRule="auto"/>
        <w:rPr>
          <w:sz w:val="20"/>
          <w:szCs w:val="20"/>
          <w:color w:val="auto"/>
        </w:rPr>
      </w:pPr>
      <w:r>
        <w:rPr>
          <w:rFonts w:ascii="Arial" w:cs="Arial" w:eastAsia="Arial" w:hAnsi="Arial"/>
          <w:sz w:val="22"/>
          <w:szCs w:val="22"/>
          <w:b w:val="1"/>
          <w:bCs w:val="1"/>
          <w:u w:val="single" w:color="auto"/>
          <w:color w:val="auto"/>
        </w:rPr>
        <w:t>COMMUNICATION WITH PARENTS</w:t>
      </w:r>
    </w:p>
    <w:p>
      <w:pPr>
        <w:spacing w:after="0" w:line="26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166370</wp:posOffset>
                </wp:positionV>
                <wp:extent cx="61912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1pt" to="481.9pt,13.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334010</wp:posOffset>
                </wp:positionV>
                <wp:extent cx="61912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3pt" to="481.9pt,26.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163195</wp:posOffset>
                </wp:positionV>
                <wp:extent cx="0" cy="50165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16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85pt" to="-5.3999pt,52.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163195</wp:posOffset>
                </wp:positionV>
                <wp:extent cx="0" cy="50165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16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12.85pt" to="453.7pt,52.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163195</wp:posOffset>
                </wp:positionV>
                <wp:extent cx="0" cy="50165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16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12.85pt" to="481.65pt,52.35pt" o:allowincell="f" strokecolor="#000000" strokeweight="0.4799pt"/>
            </w:pict>
          </mc:Fallback>
        </mc:AlternateContent>
      </w:r>
    </w:p>
    <w:p>
      <w:pPr>
        <w:spacing w:after="0" w:line="239" w:lineRule="auto"/>
        <w:rPr>
          <w:sz w:val="20"/>
          <w:szCs w:val="20"/>
          <w:color w:val="auto"/>
        </w:rPr>
      </w:pPr>
      <w:r>
        <w:rPr>
          <w:rFonts w:ascii="Arial" w:cs="Arial" w:eastAsia="Arial" w:hAnsi="Arial"/>
          <w:sz w:val="22"/>
          <w:szCs w:val="22"/>
          <w:color w:val="auto"/>
        </w:rPr>
        <w:t>A Parents’ Meeting is best practice for a residential visit.</w:t>
      </w:r>
    </w:p>
    <w:p>
      <w:pPr>
        <w:spacing w:after="0" w:line="18" w:lineRule="exact"/>
        <w:rPr>
          <w:sz w:val="20"/>
          <w:szCs w:val="20"/>
          <w:color w:val="auto"/>
        </w:rPr>
      </w:pPr>
    </w:p>
    <w:p>
      <w:pPr>
        <w:ind w:right="740"/>
        <w:spacing w:after="0" w:line="236" w:lineRule="auto"/>
        <w:rPr>
          <w:sz w:val="20"/>
          <w:szCs w:val="20"/>
          <w:color w:val="auto"/>
        </w:rPr>
      </w:pPr>
      <w:r>
        <w:rPr>
          <w:rFonts w:ascii="Arial" w:cs="Arial" w:eastAsia="Arial" w:hAnsi="Arial"/>
          <w:sz w:val="22"/>
          <w:szCs w:val="22"/>
          <w:color w:val="auto"/>
        </w:rPr>
        <w:t>If parents do not agree to the Leader authorising any medical treatment which medical authorities consider essential then we will not take the player unless the parent also comes.</w:t>
      </w:r>
    </w:p>
    <w:p>
      <w:pPr>
        <w:spacing w:after="0" w:line="2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spacing w:after="0"/>
        <w:rPr>
          <w:sz w:val="20"/>
          <w:szCs w:val="20"/>
          <w:color w:val="auto"/>
        </w:rPr>
      </w:pPr>
      <w:r>
        <w:rPr>
          <w:rFonts w:ascii="Arial" w:cs="Arial" w:eastAsia="Arial" w:hAnsi="Arial"/>
          <w:sz w:val="22"/>
          <w:szCs w:val="22"/>
          <w:b w:val="1"/>
          <w:bCs w:val="1"/>
          <w:u w:val="single" w:color="auto"/>
          <w:color w:val="auto"/>
        </w:rPr>
        <w:t>TRANSPORT</w:t>
      </w:r>
    </w:p>
    <w:p>
      <w:pPr>
        <w:spacing w:after="0" w:line="254" w:lineRule="exact"/>
        <w:rPr>
          <w:sz w:val="20"/>
          <w:szCs w:val="20"/>
          <w:color w:val="auto"/>
        </w:rPr>
      </w:pPr>
    </w:p>
    <w:p>
      <w:pPr>
        <w:spacing w:after="0"/>
        <w:rPr>
          <w:sz w:val="20"/>
          <w:szCs w:val="20"/>
          <w:color w:val="auto"/>
        </w:rPr>
      </w:pPr>
      <w:r>
        <w:rPr>
          <w:rFonts w:ascii="Arial" w:cs="Arial" w:eastAsia="Arial" w:hAnsi="Arial"/>
          <w:sz w:val="22"/>
          <w:szCs w:val="22"/>
          <w:color w:val="auto"/>
        </w:rPr>
        <w:t>The Group Leader must:</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2540</wp:posOffset>
                </wp:positionV>
                <wp:extent cx="0" cy="348107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481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0.2pt" to="-5.3999pt,274.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5761990</wp:posOffset>
                </wp:positionH>
                <wp:positionV relativeFrom="paragraph">
                  <wp:posOffset>2540</wp:posOffset>
                </wp:positionV>
                <wp:extent cx="0" cy="348107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481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3.7pt,0.2pt" to="453.7pt,274.3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2540</wp:posOffset>
                </wp:positionV>
                <wp:extent cx="0" cy="348107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481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0.2pt" to="481.65pt,274.3pt" o:allowincell="f" strokecolor="#000000" strokeweight="0.4799pt"/>
            </w:pict>
          </mc:Fallback>
        </mc:AlternateContent>
      </w:r>
    </w:p>
    <w:p>
      <w:pPr>
        <w:ind w:right="700"/>
        <w:spacing w:after="0" w:line="235" w:lineRule="auto"/>
        <w:rPr>
          <w:sz w:val="20"/>
          <w:szCs w:val="20"/>
          <w:color w:val="auto"/>
        </w:rPr>
      </w:pPr>
      <w:r>
        <w:rPr>
          <w:rFonts w:ascii="Arial" w:cs="Arial" w:eastAsia="Arial" w:hAnsi="Arial"/>
          <w:sz w:val="22"/>
          <w:szCs w:val="22"/>
          <w:color w:val="auto"/>
        </w:rPr>
        <w:t>Plan and sustain supervision on any buses, trains etc. as good discipline is the key to safety when travelling</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ind w:right="880"/>
        <w:spacing w:after="0" w:line="235" w:lineRule="auto"/>
        <w:rPr>
          <w:sz w:val="20"/>
          <w:szCs w:val="20"/>
          <w:color w:val="auto"/>
        </w:rPr>
      </w:pPr>
      <w:r>
        <w:rPr>
          <w:rFonts w:ascii="Arial" w:cs="Arial" w:eastAsia="Arial" w:hAnsi="Arial"/>
          <w:sz w:val="22"/>
          <w:szCs w:val="22"/>
          <w:color w:val="auto"/>
        </w:rPr>
        <w:t>Inform the group of the position of the emergency door, first aid, and anti-fire equipment at the outset</w:t>
      </w:r>
    </w:p>
    <w:p>
      <w:pPr>
        <w:spacing w:after="0" w:line="1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Position supervisors suitably to supervise all players</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Ensure that seat belts are worn when provided (not required on public transport)</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Prescribe how players cross roads, choosing the safest method</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Clarify how much freedom to roam is allowed e.g. on ferries</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Ensure that players know what to do in an emergency</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Book seats in advance so that the group can travel together</w:t>
      </w:r>
    </w:p>
    <w:p>
      <w:pPr>
        <w:spacing w:after="0" w:line="1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ind w:right="1080"/>
        <w:spacing w:after="0" w:line="236" w:lineRule="auto"/>
        <w:rPr>
          <w:sz w:val="20"/>
          <w:szCs w:val="20"/>
          <w:color w:val="auto"/>
        </w:rPr>
      </w:pPr>
      <w:r>
        <w:rPr>
          <w:rFonts w:ascii="Arial" w:cs="Arial" w:eastAsia="Arial" w:hAnsi="Arial"/>
          <w:sz w:val="22"/>
          <w:szCs w:val="22"/>
          <w:color w:val="auto"/>
        </w:rPr>
        <w:t>Ensure safety at pick-up and drop-off points and instruct players how to behave at these times (e.g. stay together, stand on pavements)</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Plan and supervise all stops and breaks during transport</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Ensure good supervision if there is a breakdown or accident</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Conduct head-counts or check all names when getting on or off transport</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Not administer travel-sickness tablets without parents’ permission</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Hire coaches &amp; buses only from reputable companies which hold a PSV licence</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Not use buses for long journeys unless they have seat belts</w:t>
      </w:r>
    </w:p>
    <w:p>
      <w:pPr>
        <w:spacing w:after="0" w:line="1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ind w:right="1020"/>
        <w:spacing w:after="0" w:line="238" w:lineRule="auto"/>
        <w:rPr>
          <w:sz w:val="20"/>
          <w:szCs w:val="20"/>
          <w:color w:val="auto"/>
        </w:rPr>
      </w:pPr>
      <w:r>
        <w:rPr>
          <w:rFonts w:ascii="Arial" w:cs="Arial" w:eastAsia="Arial" w:hAnsi="Arial"/>
          <w:sz w:val="22"/>
          <w:szCs w:val="22"/>
          <w:color w:val="auto"/>
        </w:rPr>
        <w:t xml:space="preserve">Require drivers of </w:t>
      </w:r>
      <w:r>
        <w:rPr>
          <w:rFonts w:ascii="Arial" w:cs="Arial" w:eastAsia="Arial" w:hAnsi="Arial"/>
          <w:sz w:val="22"/>
          <w:szCs w:val="22"/>
          <w:b w:val="1"/>
          <w:bCs w:val="1"/>
          <w:color w:val="auto"/>
        </w:rPr>
        <w:t>private cars</w:t>
      </w:r>
      <w:r>
        <w:rPr>
          <w:rFonts w:ascii="Arial" w:cs="Arial" w:eastAsia="Arial" w:hAnsi="Arial"/>
          <w:sz w:val="22"/>
          <w:szCs w:val="22"/>
          <w:color w:val="auto"/>
        </w:rPr>
        <w:t xml:space="preserve"> to provide assurance that they are appropriately licensed and insured and that the vehicle is roadworthy. Inform the driver that s/he is legally responsible for the players transported</w:t>
      </w:r>
    </w:p>
    <w:p>
      <w:pPr>
        <w:spacing w:after="0" w:line="27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19125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5pt" to="481.9pt,0.35pt" o:allowincell="f" strokecolor="#000000" strokeweight="0.4799pt"/>
            </w:pict>
          </mc:Fallback>
        </mc:AlternateContent>
      </w:r>
    </w:p>
    <w:p>
      <w:pPr>
        <w:spacing w:after="0" w:line="236" w:lineRule="auto"/>
        <w:rPr>
          <w:sz w:val="20"/>
          <w:szCs w:val="20"/>
          <w:color w:val="auto"/>
        </w:rPr>
      </w:pPr>
      <w:r>
        <w:rPr>
          <w:rFonts w:ascii="Arial" w:cs="Arial" w:eastAsia="Arial" w:hAnsi="Arial"/>
          <w:sz w:val="22"/>
          <w:szCs w:val="22"/>
          <w:b w:val="1"/>
          <w:bCs w:val="1"/>
          <w:color w:val="auto"/>
        </w:rPr>
        <w:t>The easy way to address the transport requirements is via the Risk Assessment. The Leader can state that the risks are as described here and have been addressed as recommended, unless there are additional risks requiring identification &amp; address.</w:t>
      </w:r>
    </w:p>
    <w:p>
      <w:pPr>
        <w:spacing w:after="0" w:line="256" w:lineRule="exact"/>
        <w:rPr>
          <w:sz w:val="20"/>
          <w:szCs w:val="20"/>
          <w:color w:val="auto"/>
        </w:rPr>
      </w:pPr>
    </w:p>
    <w:p>
      <w:pPr>
        <w:spacing w:after="0"/>
        <w:rPr>
          <w:sz w:val="20"/>
          <w:szCs w:val="20"/>
          <w:color w:val="auto"/>
        </w:rPr>
      </w:pPr>
      <w:r>
        <w:rPr>
          <w:rFonts w:ascii="Arial" w:cs="Arial" w:eastAsia="Arial" w:hAnsi="Arial"/>
          <w:sz w:val="22"/>
          <w:szCs w:val="22"/>
          <w:b w:val="1"/>
          <w:bCs w:val="1"/>
          <w:u w:val="single" w:color="auto"/>
          <w:color w:val="auto"/>
        </w:rPr>
        <w:t>INSURANCE</w:t>
      </w:r>
    </w:p>
    <w:p>
      <w:pPr>
        <w:spacing w:after="0" w:line="256" w:lineRule="exact"/>
        <w:rPr>
          <w:sz w:val="20"/>
          <w:szCs w:val="20"/>
          <w:color w:val="auto"/>
        </w:rPr>
      </w:pPr>
    </w:p>
    <w:p>
      <w:pPr>
        <w:spacing w:after="0"/>
        <w:rPr>
          <w:sz w:val="20"/>
          <w:szCs w:val="20"/>
          <w:color w:val="auto"/>
        </w:rPr>
      </w:pPr>
      <w:r>
        <w:rPr>
          <w:rFonts w:ascii="Arial" w:cs="Arial" w:eastAsia="Arial" w:hAnsi="Arial"/>
          <w:sz w:val="22"/>
          <w:szCs w:val="22"/>
          <w:color w:val="auto"/>
        </w:rPr>
        <w:t>The Group Leader should take the details of WNJYO’s policy on the visit.</w:t>
      </w:r>
    </w:p>
    <w:p>
      <w:pPr>
        <w:sectPr>
          <w:pgSz w:w="11900" w:h="16838" w:orient="portrait"/>
          <w:cols w:equalWidth="0" w:num="1">
            <w:col w:w="9640"/>
          </w:cols>
          <w:pgMar w:left="1020" w:top="1037" w:right="1240" w:bottom="1065" w:gutter="0" w:footer="0" w:header="0"/>
        </w:sectPr>
      </w:pPr>
    </w:p>
    <w:bookmarkStart w:id="2" w:name="page3"/>
    <w:bookmarkEnd w:id="2"/>
    <w:p>
      <w:pPr>
        <w:spacing w:after="0" w:line="239" w:lineRule="auto"/>
        <w:rPr>
          <w:sz w:val="20"/>
          <w:szCs w:val="20"/>
          <w:color w:val="auto"/>
        </w:rPr>
      </w:pPr>
      <w:r>
        <w:rPr>
          <w:rFonts w:ascii="Arial" w:cs="Arial" w:eastAsia="Arial" w:hAnsi="Arial"/>
          <w:sz w:val="22"/>
          <w:szCs w:val="22"/>
          <w:b w:val="1"/>
          <w:bCs w:val="1"/>
          <w:u w:val="single" w:color="auto"/>
          <w:color w:val="auto"/>
        </w:rPr>
        <w:t>ADVENTUROUS ACTIVITIES</w:t>
      </w:r>
    </w:p>
    <w:p>
      <w:pPr>
        <w:spacing w:after="0" w:line="266" w:lineRule="exact"/>
        <w:rPr>
          <w:sz w:val="20"/>
          <w:szCs w:val="20"/>
          <w:color w:val="auto"/>
        </w:rPr>
      </w:pPr>
    </w:p>
    <w:p>
      <w:pPr>
        <w:spacing w:after="0" w:line="236" w:lineRule="auto"/>
        <w:rPr>
          <w:sz w:val="20"/>
          <w:szCs w:val="20"/>
          <w:color w:val="auto"/>
        </w:rPr>
      </w:pPr>
      <w:r>
        <w:rPr>
          <w:rFonts w:ascii="Arial" w:cs="Arial" w:eastAsia="Arial" w:hAnsi="Arial"/>
          <w:sz w:val="22"/>
          <w:szCs w:val="22"/>
          <w:color w:val="auto"/>
        </w:rPr>
        <w:t>A more detailed Risk Assessment is required for residential events and/or adventurous activities including any water-related events.</w:t>
      </w:r>
    </w:p>
    <w:p>
      <w:pPr>
        <w:spacing w:after="0" w:line="250" w:lineRule="exact"/>
        <w:rPr>
          <w:sz w:val="20"/>
          <w:szCs w:val="20"/>
          <w:color w:val="auto"/>
        </w:rPr>
      </w:pPr>
    </w:p>
    <w:p>
      <w:pPr>
        <w:spacing w:after="0" w:line="239" w:lineRule="auto"/>
        <w:rPr>
          <w:sz w:val="20"/>
          <w:szCs w:val="20"/>
          <w:color w:val="auto"/>
        </w:rPr>
      </w:pPr>
      <w:r>
        <w:rPr>
          <w:rFonts w:ascii="Arial" w:cs="Arial" w:eastAsia="Arial" w:hAnsi="Arial"/>
          <w:sz w:val="22"/>
          <w:szCs w:val="22"/>
          <w:b w:val="1"/>
          <w:bCs w:val="1"/>
          <w:u w:val="single" w:color="auto"/>
          <w:color w:val="auto"/>
        </w:rPr>
        <w:t>VISITS ABROAD</w:t>
      </w:r>
    </w:p>
    <w:p>
      <w:pPr>
        <w:spacing w:after="0" w:line="275"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167640</wp:posOffset>
                </wp:positionV>
                <wp:extent cx="619125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2pt" to="481.9pt,13.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495300</wp:posOffset>
                </wp:positionV>
                <wp:extent cx="61912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9pt" to="481.9pt,3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5671820</wp:posOffset>
                </wp:positionH>
                <wp:positionV relativeFrom="paragraph">
                  <wp:posOffset>164465</wp:posOffset>
                </wp:positionV>
                <wp:extent cx="0" cy="426656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266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6pt,12.95pt" to="446.6pt,348.9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164465</wp:posOffset>
                </wp:positionV>
                <wp:extent cx="0" cy="426656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266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5pt" to="-5.3999pt,348.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1144905</wp:posOffset>
                </wp:positionV>
                <wp:extent cx="619125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90.15pt" to="481.9pt,90.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164465</wp:posOffset>
                </wp:positionV>
                <wp:extent cx="0" cy="4266565"/>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266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12.95pt" to="481.65pt,348.9pt" o:allowincell="f" strokecolor="#000000" strokeweight="0.4799pt"/>
            </w:pict>
          </mc:Fallback>
        </mc:AlternateContent>
      </w:r>
    </w:p>
    <w:p>
      <w:pPr>
        <w:ind w:right="580"/>
        <w:spacing w:after="0" w:line="236" w:lineRule="auto"/>
        <w:rPr>
          <w:sz w:val="20"/>
          <w:szCs w:val="20"/>
          <w:color w:val="auto"/>
        </w:rPr>
      </w:pPr>
      <w:r>
        <w:rPr>
          <w:rFonts w:ascii="Arial" w:cs="Arial" w:eastAsia="Arial" w:hAnsi="Arial"/>
          <w:sz w:val="22"/>
          <w:szCs w:val="22"/>
          <w:color w:val="auto"/>
        </w:rPr>
        <w:t>Players must be prepared for right-hand traffic, especially regarding entering and exiting a left-hand vehicle whose doors will not be at the kerb side</w:t>
      </w:r>
    </w:p>
    <w:p>
      <w:pPr>
        <w:spacing w:after="0" w:line="19" w:lineRule="exact"/>
        <w:rPr>
          <w:sz w:val="20"/>
          <w:szCs w:val="20"/>
          <w:color w:val="auto"/>
        </w:rPr>
      </w:pPr>
    </w:p>
    <w:p>
      <w:pPr>
        <w:ind w:right="700"/>
        <w:spacing w:after="0" w:line="238" w:lineRule="auto"/>
        <w:rPr>
          <w:sz w:val="20"/>
          <w:szCs w:val="20"/>
          <w:color w:val="auto"/>
        </w:rPr>
      </w:pPr>
      <w:r>
        <w:rPr>
          <w:rFonts w:ascii="Arial" w:cs="Arial" w:eastAsia="Arial" w:hAnsi="Arial"/>
          <w:sz w:val="22"/>
          <w:szCs w:val="22"/>
          <w:color w:val="auto"/>
        </w:rPr>
        <w:t>Check that the tour operator is reputable and that the FULL air travel package is covered by ATOL, so the party can fly home even if the airline goes bankrupt. The DTI approves the following bonding bodies: ABTA, FTOT, AITOT, PSA, CPT, YCA, ABTOT. Group leaders should check that non-British companies satisfy national legislation.</w:t>
      </w:r>
    </w:p>
    <w:p>
      <w:pPr>
        <w:spacing w:after="0" w:line="19" w:lineRule="exact"/>
        <w:rPr>
          <w:sz w:val="20"/>
          <w:szCs w:val="20"/>
          <w:color w:val="auto"/>
        </w:rPr>
      </w:pPr>
    </w:p>
    <w:p>
      <w:pPr>
        <w:ind w:right="560"/>
        <w:spacing w:after="0" w:line="236" w:lineRule="auto"/>
        <w:rPr>
          <w:sz w:val="20"/>
          <w:szCs w:val="20"/>
          <w:color w:val="auto"/>
        </w:rPr>
      </w:pPr>
      <w:r>
        <w:rPr>
          <w:rFonts w:ascii="Arial" w:cs="Arial" w:eastAsia="Arial" w:hAnsi="Arial"/>
          <w:sz w:val="22"/>
          <w:szCs w:val="22"/>
          <w:color w:val="auto"/>
        </w:rPr>
        <w:t>Prepare players to deal with the language, culture, laws and customs, food and drink (e.g. is tap-water drinkable?), carrying money &amp; valuables, using the telephone &amp; ringing home.</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8pt"/>
            </w:pict>
          </mc:Fallback>
        </mc:AlternateContent>
      </w:r>
    </w:p>
    <w:p>
      <w:pPr>
        <w:ind w:right="780"/>
        <w:spacing w:after="0" w:line="236" w:lineRule="auto"/>
        <w:rPr>
          <w:sz w:val="20"/>
          <w:szCs w:val="20"/>
          <w:color w:val="auto"/>
        </w:rPr>
      </w:pPr>
      <w:r>
        <w:rPr>
          <w:rFonts w:ascii="Arial" w:cs="Arial" w:eastAsia="Arial" w:hAnsi="Arial"/>
          <w:sz w:val="22"/>
          <w:szCs w:val="22"/>
          <w:color w:val="auto"/>
        </w:rPr>
        <w:t>Arrange all necessary vaccinations and proof of same (some receiving countries require this)</w:t>
      </w:r>
    </w:p>
    <w:p>
      <w:pPr>
        <w:spacing w:after="0" w:line="1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8pt"/>
            </w:pict>
          </mc:Fallback>
        </mc:AlternateContent>
      </w:r>
    </w:p>
    <w:p>
      <w:pPr>
        <w:spacing w:after="0" w:line="239" w:lineRule="auto"/>
        <w:rPr>
          <w:sz w:val="20"/>
          <w:szCs w:val="20"/>
          <w:color w:val="auto"/>
        </w:rPr>
      </w:pPr>
      <w:r>
        <w:rPr>
          <w:rFonts w:ascii="Arial" w:cs="Arial" w:eastAsia="Arial" w:hAnsi="Arial"/>
          <w:sz w:val="22"/>
          <w:szCs w:val="22"/>
          <w:color w:val="auto"/>
        </w:rPr>
        <w:t>Take photocopies of all passports, kept separately from the passports</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8pt"/>
            </w:pict>
          </mc:Fallback>
        </mc:AlternateContent>
      </w:r>
    </w:p>
    <w:p>
      <w:pPr>
        <w:ind w:right="620"/>
        <w:spacing w:after="0" w:line="235" w:lineRule="auto"/>
        <w:rPr>
          <w:sz w:val="20"/>
          <w:szCs w:val="20"/>
          <w:color w:val="auto"/>
        </w:rPr>
      </w:pPr>
      <w:r>
        <w:rPr>
          <w:rFonts w:ascii="Arial" w:cs="Arial" w:eastAsia="Arial" w:hAnsi="Arial"/>
          <w:sz w:val="22"/>
          <w:szCs w:val="22"/>
          <w:color w:val="auto"/>
        </w:rPr>
        <w:t>Check whether holders of non-British passports require visas and have right of re-entry to the UK</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8pt"/>
            </w:pict>
          </mc:Fallback>
        </mc:AlternateContent>
      </w:r>
    </w:p>
    <w:p>
      <w:pPr>
        <w:ind w:right="580"/>
        <w:spacing w:after="0" w:line="235" w:lineRule="auto"/>
        <w:rPr>
          <w:sz w:val="20"/>
          <w:szCs w:val="20"/>
          <w:color w:val="auto"/>
        </w:rPr>
      </w:pPr>
      <w:r>
        <w:rPr>
          <w:rFonts w:ascii="Arial" w:cs="Arial" w:eastAsia="Arial" w:hAnsi="Arial"/>
          <w:sz w:val="22"/>
          <w:szCs w:val="22"/>
          <w:color w:val="auto"/>
        </w:rPr>
        <w:t>Take EHIC cards to ensure medical care in the EU, and sufficient funds to pay for medical treatment in advance</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ind w:right="700"/>
        <w:spacing w:after="0" w:line="235" w:lineRule="auto"/>
        <w:rPr>
          <w:sz w:val="20"/>
          <w:szCs w:val="20"/>
          <w:color w:val="auto"/>
        </w:rPr>
      </w:pPr>
      <w:r>
        <w:rPr>
          <w:rFonts w:ascii="Arial" w:cs="Arial" w:eastAsia="Arial" w:hAnsi="Arial"/>
          <w:sz w:val="22"/>
          <w:szCs w:val="22"/>
          <w:color w:val="auto"/>
        </w:rPr>
        <w:t>Checklist the documentation you must take: tickets, passports, visas &amp; photocopies of all these, EHICs, consent forms, contact numbers, group lists, insurance details</w:t>
      </w:r>
    </w:p>
    <w:p>
      <w:pPr>
        <w:spacing w:after="0" w:line="1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Ensure that players always carry a contact number and some money</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Ensure that all members know what to do in case of difficulty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w:r>
    </w:p>
    <w:p>
      <w:pPr>
        <w:ind w:right="2120"/>
        <w:spacing w:after="0" w:line="235" w:lineRule="auto"/>
        <w:rPr>
          <w:sz w:val="20"/>
          <w:szCs w:val="20"/>
          <w:color w:val="auto"/>
        </w:rPr>
      </w:pPr>
      <w:r>
        <w:rPr>
          <w:rFonts w:ascii="Arial" w:cs="Arial" w:eastAsia="Arial" w:hAnsi="Arial"/>
          <w:sz w:val="22"/>
          <w:szCs w:val="22"/>
          <w:color w:val="auto"/>
        </w:rPr>
        <w:t>The Group Leader must carry the address and telephone no. of the British Embassy/Consulate</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8pt"/>
            </w:pict>
          </mc:Fallback>
        </mc:AlternateContent>
      </w:r>
    </w:p>
    <w:p>
      <w:pPr>
        <w:ind w:right="660"/>
        <w:spacing w:after="0" w:line="235" w:lineRule="auto"/>
        <w:rPr>
          <w:sz w:val="20"/>
          <w:szCs w:val="20"/>
          <w:color w:val="auto"/>
        </w:rPr>
      </w:pPr>
      <w:r>
        <w:rPr>
          <w:rFonts w:ascii="Arial" w:cs="Arial" w:eastAsia="Arial" w:hAnsi="Arial"/>
          <w:sz w:val="22"/>
          <w:szCs w:val="22"/>
          <w:color w:val="auto"/>
        </w:rPr>
        <w:t>The Group Leader should make suitable preparations to deal with illness, accidents, sun-protection, dehydration in hot climates, sleep and jet-lag</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ind w:right="640"/>
        <w:spacing w:after="0" w:line="237" w:lineRule="auto"/>
        <w:rPr>
          <w:sz w:val="20"/>
          <w:szCs w:val="20"/>
          <w:color w:val="auto"/>
        </w:rPr>
      </w:pPr>
      <w:r>
        <w:rPr>
          <w:rFonts w:ascii="Arial" w:cs="Arial" w:eastAsia="Arial" w:hAnsi="Arial"/>
          <w:sz w:val="22"/>
          <w:szCs w:val="22"/>
          <w:color w:val="auto"/>
        </w:rPr>
        <w:t>In exchange visits the body organising hosting must be asked to ensure that host families are suitable and appropriate matches are made. Host families must be given relevant information about guests’ medical or dietary requirements.</w:t>
      </w:r>
    </w:p>
    <w:p>
      <w:pPr>
        <w:spacing w:after="0" w:line="26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191250" cy="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81.9pt,0.4pt" o:allowincell="f" strokecolor="#000000" strokeweight="0.4799pt"/>
            </w:pict>
          </mc:Fallback>
        </mc:AlternateContent>
      </w:r>
    </w:p>
    <w:p>
      <w:pPr>
        <w:spacing w:after="0"/>
        <w:rPr>
          <w:sz w:val="20"/>
          <w:szCs w:val="20"/>
          <w:color w:val="auto"/>
        </w:rPr>
      </w:pPr>
      <w:r>
        <w:rPr>
          <w:rFonts w:ascii="Arial" w:cs="Arial" w:eastAsia="Arial" w:hAnsi="Arial"/>
          <w:sz w:val="22"/>
          <w:szCs w:val="22"/>
          <w:b w:val="1"/>
          <w:bCs w:val="1"/>
          <w:u w:val="single" w:color="auto"/>
          <w:color w:val="auto"/>
        </w:rPr>
        <w:t>EMERGENCIES</w:t>
      </w:r>
    </w:p>
    <w:p>
      <w:pPr>
        <w:spacing w:after="0" w:line="253" w:lineRule="exact"/>
        <w:rPr>
          <w:sz w:val="20"/>
          <w:szCs w:val="20"/>
          <w:color w:val="auto"/>
        </w:rPr>
      </w:pPr>
    </w:p>
    <w:p>
      <w:pPr>
        <w:spacing w:after="0"/>
        <w:rPr>
          <w:sz w:val="20"/>
          <w:szCs w:val="20"/>
          <w:color w:val="auto"/>
        </w:rPr>
      </w:pPr>
      <w:r>
        <w:rPr>
          <w:rFonts w:ascii="Arial" w:cs="Arial" w:eastAsia="Arial" w:hAnsi="Arial"/>
          <w:sz w:val="22"/>
          <w:szCs w:val="22"/>
          <w:color w:val="auto"/>
        </w:rPr>
        <w:t>The Leader and supervisors must act effectively as necessary to deal with any emergency.</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2540</wp:posOffset>
                </wp:positionV>
                <wp:extent cx="0" cy="2826385"/>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26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0.2pt" to="-5.3999pt,222.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5581650</wp:posOffset>
                </wp:positionH>
                <wp:positionV relativeFrom="paragraph">
                  <wp:posOffset>2540</wp:posOffset>
                </wp:positionV>
                <wp:extent cx="0" cy="2826385"/>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26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5pt,0.2pt" to="439.5pt,222.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6116955</wp:posOffset>
                </wp:positionH>
                <wp:positionV relativeFrom="paragraph">
                  <wp:posOffset>2540</wp:posOffset>
                </wp:positionV>
                <wp:extent cx="0" cy="2826385"/>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263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65pt,0.2pt" to="481.65pt,222.75pt" o:allowincell="f" strokecolor="#000000" strokeweight="0.4799pt"/>
            </w:pict>
          </mc:Fallback>
        </mc:AlternateContent>
      </w:r>
    </w:p>
    <w:p>
      <w:pPr>
        <w:ind w:right="1160"/>
        <w:spacing w:after="0" w:line="235" w:lineRule="auto"/>
        <w:rPr>
          <w:sz w:val="20"/>
          <w:szCs w:val="20"/>
          <w:color w:val="auto"/>
        </w:rPr>
      </w:pPr>
      <w:r>
        <w:rPr>
          <w:rFonts w:ascii="Arial" w:cs="Arial" w:eastAsia="Arial" w:hAnsi="Arial"/>
          <w:sz w:val="22"/>
          <w:szCs w:val="22"/>
          <w:color w:val="auto"/>
        </w:rPr>
        <w:t>The Group Leader must arrange a WNJYO Contact and reserve before the visit and provide them with the completed Emergency Contact Information</w:t>
      </w:r>
    </w:p>
    <w:p>
      <w:pPr>
        <w:spacing w:after="0" w:line="1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All group members must be informed of the emergency procedure</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799pt"/>
            </w:pict>
          </mc:Fallback>
        </mc:AlternateContent>
      </w:r>
    </w:p>
    <w:p>
      <w:pPr>
        <w:ind w:right="740"/>
        <w:spacing w:after="0" w:line="235" w:lineRule="auto"/>
        <w:rPr>
          <w:sz w:val="20"/>
          <w:szCs w:val="20"/>
          <w:color w:val="auto"/>
        </w:rPr>
      </w:pPr>
      <w:r>
        <w:rPr>
          <w:rFonts w:ascii="Arial" w:cs="Arial" w:eastAsia="Arial" w:hAnsi="Arial"/>
          <w:sz w:val="22"/>
          <w:szCs w:val="22"/>
          <w:color w:val="auto"/>
        </w:rPr>
        <w:t>A supervisor must accompany any casualty sent to hospital, and should provide consent for any treatment recommended by qualified medical personnel</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191250" cy="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5pt" to="481.9pt,0.35pt" o:allowincell="f" strokecolor="#000000" strokeweight="0.4799pt"/>
            </w:pict>
          </mc:Fallback>
        </mc:AlternateContent>
      </w:r>
    </w:p>
    <w:p>
      <w:pPr>
        <w:ind w:right="1980"/>
        <w:spacing w:after="0" w:line="234" w:lineRule="auto"/>
        <w:rPr>
          <w:sz w:val="20"/>
          <w:szCs w:val="20"/>
          <w:color w:val="auto"/>
        </w:rPr>
      </w:pPr>
      <w:r>
        <w:rPr>
          <w:rFonts w:ascii="Arial" w:cs="Arial" w:eastAsia="Arial" w:hAnsi="Arial"/>
          <w:sz w:val="22"/>
          <w:szCs w:val="22"/>
          <w:color w:val="auto"/>
        </w:rPr>
        <w:t>The WNJYO Contact should be informed of any emergency (and the British Embassy/Consulate if abroad). The details to report are:</w:t>
      </w:r>
    </w:p>
    <w:p>
      <w:pPr>
        <w:jc w:val="both"/>
        <w:ind w:left="720" w:hanging="360"/>
        <w:spacing w:after="0"/>
        <w:tabs>
          <w:tab w:leader="none" w:pos="72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Nature, date, time, place of incident</w:t>
      </w:r>
    </w:p>
    <w:p>
      <w:pPr>
        <w:jc w:val="both"/>
        <w:ind w:left="720" w:hanging="360"/>
        <w:spacing w:after="0" w:line="239" w:lineRule="auto"/>
        <w:tabs>
          <w:tab w:leader="none" w:pos="72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Names of casualties with details of injuries</w:t>
      </w:r>
    </w:p>
    <w:p>
      <w:pPr>
        <w:jc w:val="both"/>
        <w:ind w:left="720" w:hanging="360"/>
        <w:spacing w:after="0" w:line="239" w:lineRule="auto"/>
        <w:tabs>
          <w:tab w:leader="none" w:pos="72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Action taken and intended</w:t>
      </w:r>
    </w:p>
    <w:p>
      <w:pPr>
        <w:jc w:val="both"/>
        <w:ind w:left="720" w:hanging="360"/>
        <w:spacing w:after="0" w:line="237" w:lineRule="auto"/>
        <w:tabs>
          <w:tab w:leader="none" w:pos="720" w:val="left"/>
        </w:tabs>
        <w:numPr>
          <w:ilvl w:val="0"/>
          <w:numId w:val="1"/>
        </w:numPr>
        <w:rPr>
          <w:rFonts w:ascii="Symbol" w:cs="Symbol" w:eastAsia="Symbol" w:hAnsi="Symbol"/>
          <w:sz w:val="22"/>
          <w:szCs w:val="22"/>
          <w:color w:val="auto"/>
        </w:rPr>
      </w:pPr>
      <w:r>
        <w:rPr>
          <w:rFonts w:ascii="Arial" w:cs="Arial" w:eastAsia="Arial" w:hAnsi="Arial"/>
          <w:sz w:val="22"/>
          <w:szCs w:val="22"/>
          <w:color w:val="auto"/>
        </w:rPr>
        <w:t>Reminder to inform insurers and tour operator</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Written accounts of events and evidence should be made as soon as possible</w:t>
      </w:r>
    </w:p>
    <w:p>
      <w:pPr>
        <w:spacing w:after="0" w:line="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191250" cy="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81.9pt,0.3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No-one in the group should speak to the media or discuss legal liability with other parties.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191250" cy="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81.9pt,0.45pt" o:allowincell="f" strokecolor="#000000" strokeweight="0.48pt"/>
            </w:pict>
          </mc:Fallback>
        </mc:AlternateContent>
      </w:r>
    </w:p>
    <w:p>
      <w:pPr>
        <w:ind w:right="980"/>
        <w:spacing w:after="0" w:line="235" w:lineRule="auto"/>
        <w:rPr>
          <w:sz w:val="20"/>
          <w:szCs w:val="20"/>
          <w:color w:val="auto"/>
        </w:rPr>
      </w:pPr>
      <w:r>
        <w:rPr>
          <w:rFonts w:ascii="Arial" w:cs="Arial" w:eastAsia="Arial" w:hAnsi="Arial"/>
          <w:sz w:val="22"/>
          <w:szCs w:val="22"/>
          <w:color w:val="auto"/>
        </w:rPr>
        <w:t>The WNJYO Contact’s role is to inform parents and other relevant parties eg insurers, freeing the Group Leader to manage the emergency.</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p>
      <w:pPr>
        <w:ind w:right="1840"/>
        <w:spacing w:after="0" w:line="235" w:lineRule="auto"/>
        <w:rPr>
          <w:sz w:val="20"/>
          <w:szCs w:val="20"/>
          <w:color w:val="auto"/>
        </w:rPr>
      </w:pPr>
      <w:r>
        <w:rPr>
          <w:rFonts w:ascii="Arial" w:cs="Arial" w:eastAsia="Arial" w:hAnsi="Arial"/>
          <w:sz w:val="22"/>
          <w:szCs w:val="22"/>
          <w:color w:val="auto"/>
        </w:rPr>
        <w:t>Group leaders must decide how best to support group members who may be traumatised by a serious incident.</w:t>
      </w:r>
    </w:p>
    <w:p>
      <w:pPr>
        <w:ind w:right="1840"/>
        <w:spacing w:after="0" w:line="235" w:lineRule="auto"/>
        <w:rPr>
          <w:sz w:val="20"/>
          <w:szCs w:val="20"/>
          <w:color w:val="auto"/>
        </w:rPr>
        <w:sectPr>
          <w:pgSz w:w="11900" w:h="16838" w:orient="portrait"/>
          <w:cols w:equalWidth="0" w:num="1">
            <w:col w:w="9320"/>
          </w:cols>
          <w:pgMar w:left="1020" w:top="1014" w:right="1560" w:bottom="1440"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191250" cy="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1250"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81.9pt,0.5pt" o:allowincell="f" strokecolor="#000000" strokeweight="0.4799pt"/>
            </w:pict>
          </mc:Fallback>
        </mc:AlternateContent>
      </w:r>
    </w:p>
    <w:bookmarkStart w:id="3" w:name="page4"/>
    <w:bookmarkEnd w:id="3"/>
    <w:p>
      <w:pPr>
        <w:ind w:left="80" w:right="140"/>
        <w:spacing w:after="0" w:line="237" w:lineRule="auto"/>
        <w:rPr>
          <w:sz w:val="20"/>
          <w:szCs w:val="20"/>
          <w:color w:val="auto"/>
        </w:rPr>
      </w:pPr>
      <w:r>
        <w:rPr>
          <w:rFonts w:ascii="Arial" w:cs="Arial" w:eastAsia="Arial" w:hAnsi="Arial"/>
          <w:sz w:val="22"/>
          <w:szCs w:val="22"/>
          <w:color w:val="auto"/>
        </w:rPr>
        <w:t>Good judgment is needed in handling incidents. A broken arm which requires only routine treatment is not sufficient reason to invoke the emergency procedures or to contact parents in the middle of the night.</w:t>
      </w:r>
    </w:p>
    <w:p>
      <w:pPr>
        <w:spacing w:after="0" w:line="253" w:lineRule="exact"/>
        <w:rPr>
          <w:sz w:val="20"/>
          <w:szCs w:val="20"/>
          <w:color w:val="auto"/>
        </w:rPr>
      </w:pPr>
    </w:p>
    <w:p>
      <w:pPr>
        <w:ind w:left="80"/>
        <w:spacing w:after="0" w:line="239" w:lineRule="auto"/>
        <w:rPr>
          <w:sz w:val="20"/>
          <w:szCs w:val="20"/>
          <w:color w:val="auto"/>
        </w:rPr>
      </w:pPr>
      <w:r>
        <w:rPr>
          <w:rFonts w:ascii="Arial" w:cs="Arial" w:eastAsia="Arial" w:hAnsi="Arial"/>
          <w:sz w:val="22"/>
          <w:szCs w:val="22"/>
          <w:b w:val="1"/>
          <w:bCs w:val="1"/>
          <w:u w:val="single" w:color="auto"/>
          <w:color w:val="auto"/>
        </w:rPr>
        <w:t>STEPS TO FOLLOW WHEN ASSESSING RISKS</w:t>
      </w:r>
    </w:p>
    <w:p>
      <w:pPr>
        <w:spacing w:after="0" w:line="26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-20320</wp:posOffset>
                </wp:positionH>
                <wp:positionV relativeFrom="paragraph">
                  <wp:posOffset>167640</wp:posOffset>
                </wp:positionV>
                <wp:extent cx="6323965" cy="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13.2pt" to="496.35pt,13.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-20320</wp:posOffset>
                </wp:positionH>
                <wp:positionV relativeFrom="paragraph">
                  <wp:posOffset>568325</wp:posOffset>
                </wp:positionV>
                <wp:extent cx="6323965" cy="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44.75pt" to="496.35pt,44.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-20320</wp:posOffset>
                </wp:positionH>
                <wp:positionV relativeFrom="paragraph">
                  <wp:posOffset>895985</wp:posOffset>
                </wp:positionV>
                <wp:extent cx="6323965" cy="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70.55pt" to="496.35pt,70.5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-17780</wp:posOffset>
                </wp:positionH>
                <wp:positionV relativeFrom="paragraph">
                  <wp:posOffset>164465</wp:posOffset>
                </wp:positionV>
                <wp:extent cx="0" cy="174561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745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99pt,12.95pt" to="-1.3999pt,150.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-20320</wp:posOffset>
                </wp:positionH>
                <wp:positionV relativeFrom="paragraph">
                  <wp:posOffset>1223645</wp:posOffset>
                </wp:positionV>
                <wp:extent cx="6323965" cy="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96.35pt" to="496.35pt,96.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6300470</wp:posOffset>
                </wp:positionH>
                <wp:positionV relativeFrom="paragraph">
                  <wp:posOffset>164465</wp:posOffset>
                </wp:positionV>
                <wp:extent cx="0" cy="1745615"/>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1745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1pt,12.95pt" to="496.1pt,150.4pt" o:allowincell="f" strokecolor="#000000" strokeweight="0.4799pt"/>
            </w:pict>
          </mc:Fallback>
        </mc:AlternateContent>
      </w:r>
    </w:p>
    <w:p>
      <w:pPr>
        <w:ind w:left="80"/>
        <w:spacing w:after="0" w:line="239" w:lineRule="auto"/>
        <w:rPr>
          <w:sz w:val="20"/>
          <w:szCs w:val="20"/>
          <w:color w:val="auto"/>
        </w:rPr>
      </w:pPr>
      <w:r>
        <w:rPr>
          <w:rFonts w:ascii="Arial" w:cs="Arial" w:eastAsia="Arial" w:hAnsi="Arial"/>
          <w:sz w:val="22"/>
          <w:szCs w:val="22"/>
          <w:b w:val="1"/>
          <w:bCs w:val="1"/>
          <w:color w:val="auto"/>
        </w:rPr>
        <w:t>1. Place to be visited e.g. Paris:</w:t>
      </w:r>
    </w:p>
    <w:p>
      <w:pPr>
        <w:spacing w:after="0" w:line="120" w:lineRule="exact"/>
        <w:rPr>
          <w:sz w:val="20"/>
          <w:szCs w:val="20"/>
          <w:color w:val="auto"/>
        </w:rPr>
      </w:pPr>
    </w:p>
    <w:p>
      <w:pPr>
        <w:ind w:left="80"/>
        <w:spacing w:after="0" w:line="239" w:lineRule="auto"/>
        <w:rPr>
          <w:sz w:val="20"/>
          <w:szCs w:val="20"/>
          <w:color w:val="auto"/>
        </w:rPr>
      </w:pPr>
      <w:r>
        <w:rPr>
          <w:rFonts w:ascii="Arial" w:cs="Arial" w:eastAsia="Arial" w:hAnsi="Arial"/>
          <w:sz w:val="22"/>
          <w:szCs w:val="22"/>
          <w:color w:val="auto"/>
        </w:rPr>
        <w:t>Potential hazards e.g. walking in streets, travelling by ferry, loss of passport, unsuitable hotel.</w:t>
      </w:r>
    </w:p>
    <w:p>
      <w:pPr>
        <w:spacing w:after="0" w:line="16" w:lineRule="exact"/>
        <w:rPr>
          <w:sz w:val="20"/>
          <w:szCs w:val="20"/>
          <w:color w:val="auto"/>
        </w:rPr>
      </w:pPr>
    </w:p>
    <w:p>
      <w:pPr>
        <w:jc w:val="both"/>
        <w:ind w:left="80" w:right="740"/>
        <w:spacing w:after="0" w:line="236" w:lineRule="auto"/>
        <w:tabs>
          <w:tab w:leader="none" w:pos="327" w:val="left"/>
        </w:tabs>
        <w:numPr>
          <w:ilvl w:val="0"/>
          <w:numId w:val="2"/>
        </w:numPr>
        <w:rPr>
          <w:rFonts w:ascii="Arial" w:cs="Arial" w:eastAsia="Arial" w:hAnsi="Arial"/>
          <w:sz w:val="22"/>
          <w:szCs w:val="22"/>
          <w:b w:val="1"/>
          <w:bCs w:val="1"/>
          <w:color w:val="auto"/>
        </w:rPr>
      </w:pPr>
      <w:r>
        <w:rPr>
          <w:rFonts w:ascii="Arial" w:cs="Arial" w:eastAsia="Arial" w:hAnsi="Arial"/>
          <w:sz w:val="22"/>
          <w:szCs w:val="22"/>
          <w:b w:val="1"/>
          <w:bCs w:val="1"/>
          <w:color w:val="auto"/>
        </w:rPr>
        <w:t>List groups of people who are especially at risk from the significant hazards you have identified</w:t>
      </w:r>
    </w:p>
    <w:p>
      <w:pPr>
        <w:spacing w:after="0" w:line="18" w:lineRule="exact"/>
        <w:rPr>
          <w:rFonts w:ascii="Arial" w:cs="Arial" w:eastAsia="Arial" w:hAnsi="Arial"/>
          <w:sz w:val="22"/>
          <w:szCs w:val="22"/>
          <w:b w:val="1"/>
          <w:bCs w:val="1"/>
          <w:color w:val="auto"/>
        </w:rPr>
      </w:pPr>
    </w:p>
    <w:p>
      <w:pPr>
        <w:jc w:val="both"/>
        <w:ind w:left="80" w:right="660"/>
        <w:spacing w:after="0" w:line="237" w:lineRule="auto"/>
        <w:tabs>
          <w:tab w:leader="none" w:pos="327" w:val="left"/>
        </w:tabs>
        <w:numPr>
          <w:ilvl w:val="0"/>
          <w:numId w:val="2"/>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List existing controls or note where the information may be found: </w:t>
      </w:r>
      <w:r>
        <w:rPr>
          <w:rFonts w:ascii="Arial" w:cs="Arial" w:eastAsia="Arial" w:hAnsi="Arial"/>
          <w:sz w:val="22"/>
          <w:szCs w:val="22"/>
          <w:color w:val="auto"/>
        </w:rPr>
        <w:t>e.g. ensure sufficient</w:t>
      </w:r>
      <w:r>
        <w:rPr>
          <w:rFonts w:ascii="Arial" w:cs="Arial" w:eastAsia="Arial" w:hAnsi="Arial"/>
          <w:sz w:val="22"/>
          <w:szCs w:val="22"/>
          <w:b w:val="1"/>
          <w:bCs w:val="1"/>
          <w:color w:val="auto"/>
        </w:rPr>
        <w:t xml:space="preserve"> </w:t>
      </w:r>
      <w:r>
        <w:rPr>
          <w:rFonts w:ascii="Arial" w:cs="Arial" w:eastAsia="Arial" w:hAnsi="Arial"/>
          <w:sz w:val="22"/>
          <w:szCs w:val="22"/>
          <w:color w:val="auto"/>
        </w:rPr>
        <w:t>supervision, know details of consulate, clear guidance to p-layers, exploratory visit.</w:t>
      </w:r>
    </w:p>
    <w:p>
      <w:pPr>
        <w:spacing w:after="0" w:line="7" w:lineRule="exact"/>
        <w:rPr>
          <w:rFonts w:ascii="Arial" w:cs="Arial" w:eastAsia="Arial" w:hAnsi="Arial"/>
          <w:sz w:val="22"/>
          <w:szCs w:val="22"/>
          <w:b w:val="1"/>
          <w:bCs w:val="1"/>
          <w:color w:val="auto"/>
        </w:rPr>
      </w:pPr>
    </w:p>
    <w:p>
      <w:pPr>
        <w:jc w:val="both"/>
        <w:ind w:left="320" w:hanging="240"/>
        <w:spacing w:after="0" w:line="239" w:lineRule="auto"/>
        <w:tabs>
          <w:tab w:leader="none" w:pos="320" w:val="left"/>
        </w:tabs>
        <w:numPr>
          <w:ilvl w:val="0"/>
          <w:numId w:val="2"/>
        </w:numPr>
        <w:rPr>
          <w:rFonts w:ascii="Arial" w:cs="Arial" w:eastAsia="Arial" w:hAnsi="Arial"/>
          <w:sz w:val="22"/>
          <w:szCs w:val="22"/>
          <w:b w:val="1"/>
          <w:bCs w:val="1"/>
          <w:color w:val="auto"/>
        </w:rPr>
      </w:pPr>
      <w:r>
        <w:rPr>
          <w:rFonts w:ascii="Arial" w:cs="Arial" w:eastAsia="Arial" w:hAnsi="Arial"/>
          <w:sz w:val="22"/>
          <w:szCs w:val="22"/>
          <w:b w:val="1"/>
          <w:bCs w:val="1"/>
          <w:color w:val="auto"/>
        </w:rPr>
        <w:t>How will you cope with the hazards which are not currently or fully controlled under (3)?</w:t>
      </w:r>
    </w:p>
    <w:p>
      <w:pPr>
        <w:spacing w:after="0" w:line="4" w:lineRule="exact"/>
        <w:rPr>
          <w:rFonts w:ascii="Arial" w:cs="Arial" w:eastAsia="Arial" w:hAnsi="Arial"/>
          <w:sz w:val="22"/>
          <w:szCs w:val="22"/>
          <w:b w:val="1"/>
          <w:bCs w:val="1"/>
          <w:color w:val="auto"/>
        </w:rPr>
      </w:pPr>
    </w:p>
    <w:p>
      <w:pPr>
        <w:jc w:val="both"/>
        <w:ind w:left="80"/>
        <w:spacing w:after="0" w:line="239" w:lineRule="auto"/>
        <w:rPr>
          <w:rFonts w:ascii="Arial" w:cs="Arial" w:eastAsia="Arial" w:hAnsi="Arial"/>
          <w:sz w:val="22"/>
          <w:szCs w:val="22"/>
          <w:b w:val="1"/>
          <w:bCs w:val="1"/>
          <w:color w:val="auto"/>
        </w:rPr>
      </w:pPr>
      <w:r>
        <w:rPr>
          <w:rFonts w:ascii="Arial" w:cs="Arial" w:eastAsia="Arial" w:hAnsi="Arial"/>
          <w:sz w:val="22"/>
          <w:szCs w:val="22"/>
          <w:color w:val="auto"/>
        </w:rPr>
        <w:t>List the hazards and the measures taken to control them.</w:t>
      </w:r>
    </w:p>
    <w:p>
      <w:pPr>
        <w:spacing w:after="0" w:line="59" w:lineRule="exact"/>
        <w:rPr>
          <w:rFonts w:ascii="Arial" w:cs="Arial" w:eastAsia="Arial" w:hAnsi="Arial"/>
          <w:sz w:val="22"/>
          <w:szCs w:val="22"/>
          <w:b w:val="1"/>
          <w:bCs w:val="1"/>
          <w:color w:val="auto"/>
        </w:rPr>
      </w:pPr>
    </w:p>
    <w:p>
      <w:pPr>
        <w:jc w:val="both"/>
        <w:ind w:left="80" w:right="420"/>
        <w:spacing w:after="0" w:line="236" w:lineRule="auto"/>
        <w:tabs>
          <w:tab w:leader="none" w:pos="327" w:val="left"/>
        </w:tabs>
        <w:numPr>
          <w:ilvl w:val="0"/>
          <w:numId w:val="2"/>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Continual monitoring of hazards throughout the visit: </w:t>
      </w:r>
      <w:r>
        <w:rPr>
          <w:rFonts w:ascii="Arial" w:cs="Arial" w:eastAsia="Arial" w:hAnsi="Arial"/>
          <w:sz w:val="22"/>
          <w:szCs w:val="22"/>
          <w:color w:val="auto"/>
        </w:rPr>
        <w:t>Adapt plans and then assess risks as</w:t>
      </w:r>
      <w:r>
        <w:rPr>
          <w:rFonts w:ascii="Arial" w:cs="Arial" w:eastAsia="Arial" w:hAnsi="Arial"/>
          <w:sz w:val="22"/>
          <w:szCs w:val="22"/>
          <w:b w:val="1"/>
          <w:bCs w:val="1"/>
          <w:color w:val="auto"/>
        </w:rPr>
        <w:t xml:space="preserve"> </w:t>
      </w:r>
      <w:r>
        <w:rPr>
          <w:rFonts w:ascii="Arial" w:cs="Arial" w:eastAsia="Arial" w:hAnsi="Arial"/>
          <w:sz w:val="22"/>
          <w:szCs w:val="22"/>
          <w:color w:val="auto"/>
        </w:rPr>
        <w:t>necessary.</w:t>
      </w:r>
    </w:p>
    <w:p>
      <w:pPr>
        <w:spacing w:after="0" w:line="27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-20320</wp:posOffset>
                </wp:positionH>
                <wp:positionV relativeFrom="paragraph">
                  <wp:posOffset>-320675</wp:posOffset>
                </wp:positionV>
                <wp:extent cx="6323965" cy="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25.2499pt" to="496.35pt,-25.249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-20320</wp:posOffset>
                </wp:positionH>
                <wp:positionV relativeFrom="paragraph">
                  <wp:posOffset>6350</wp:posOffset>
                </wp:positionV>
                <wp:extent cx="6323965" cy="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2396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99pt,0.5pt" to="496.35pt,0.5pt" o:allowincell="f" strokecolor="#000000" strokeweight="0.4799pt"/>
            </w:pict>
          </mc:Fallback>
        </mc:AlternateContent>
      </w:r>
    </w:p>
    <w:p>
      <w:pPr>
        <w:ind w:left="80" w:right="560"/>
        <w:spacing w:after="0" w:line="237" w:lineRule="auto"/>
        <w:rPr>
          <w:sz w:val="20"/>
          <w:szCs w:val="20"/>
          <w:color w:val="auto"/>
        </w:rPr>
      </w:pPr>
      <w:r>
        <w:rPr>
          <w:rFonts w:ascii="Arial" w:cs="Arial" w:eastAsia="Arial" w:hAnsi="Arial"/>
          <w:sz w:val="22"/>
          <w:szCs w:val="22"/>
          <w:b w:val="1"/>
          <w:bCs w:val="1"/>
          <w:u w:val="single" w:color="auto"/>
          <w:color w:val="auto"/>
        </w:rPr>
        <w:t>RISK ASSESSMENT ACTION PLAN</w:t>
      </w:r>
      <w:r>
        <w:rPr>
          <w:rFonts w:ascii="Arial" w:cs="Arial" w:eastAsia="Arial" w:hAnsi="Arial"/>
          <w:sz w:val="22"/>
          <w:szCs w:val="22"/>
          <w:b w:val="1"/>
          <w:bCs w:val="1"/>
          <w:color w:val="auto"/>
        </w:rPr>
        <w:t xml:space="preserve"> </w:t>
      </w:r>
      <w:r>
        <w:rPr>
          <w:rFonts w:ascii="Arial" w:cs="Arial" w:eastAsia="Arial" w:hAnsi="Arial"/>
          <w:sz w:val="22"/>
          <w:szCs w:val="22"/>
          <w:color w:val="auto"/>
        </w:rPr>
        <w:t>(General use. More detail needed for residential or activity</w:t>
      </w:r>
      <w:r>
        <w:rPr>
          <w:rFonts w:ascii="Arial" w:cs="Arial" w:eastAsia="Arial" w:hAnsi="Arial"/>
          <w:sz w:val="22"/>
          <w:szCs w:val="22"/>
          <w:b w:val="1"/>
          <w:bCs w:val="1"/>
          <w:color w:val="auto"/>
        </w:rPr>
        <w:t xml:space="preserve"> </w:t>
      </w:r>
      <w:r>
        <w:rPr>
          <w:rFonts w:ascii="Arial" w:cs="Arial" w:eastAsia="Arial" w:hAnsi="Arial"/>
          <w:sz w:val="22"/>
          <w:szCs w:val="22"/>
          <w:color w:val="auto"/>
        </w:rPr>
        <w:t>visits)</w:t>
      </w:r>
    </w:p>
    <w:p>
      <w:pPr>
        <w:spacing w:after="0" w:line="236" w:lineRule="exact"/>
        <w:rPr>
          <w:sz w:val="20"/>
          <w:szCs w:val="20"/>
          <w:color w:val="auto"/>
        </w:rPr>
      </w:pPr>
    </w:p>
    <w:tbl>
      <w:tblPr>
        <w:tblLayout w:type="fixed"/>
        <w:tblInd w:w="10" w:type="dxa"/>
        <w:tblCellMar>
          <w:top w:w="0" w:type="dxa"/>
          <w:left w:w="0" w:type="dxa"/>
          <w:bottom w:w="0" w:type="dxa"/>
          <w:right w:w="0" w:type="dxa"/>
        </w:tblCellMar>
      </w:tblPr>
      <w:tr>
        <w:trPr>
          <w:trHeight w:val="260"/>
        </w:trPr>
        <w:tc>
          <w:tcPr>
            <w:tcW w:w="2040" w:type="dxa"/>
            <w:vAlign w:val="bottom"/>
            <w:tcBorders>
              <w:top w:val="single" w:sz="8" w:color="auto"/>
              <w:left w:val="single" w:sz="8" w:color="auto"/>
              <w:right w:val="single" w:sz="8" w:color="auto"/>
            </w:tcBorders>
          </w:tcPr>
          <w:p>
            <w:pPr>
              <w:ind w:left="120"/>
              <w:spacing w:after="0" w:line="252" w:lineRule="exact"/>
              <w:rPr>
                <w:sz w:val="20"/>
                <w:szCs w:val="20"/>
                <w:color w:val="auto"/>
              </w:rPr>
            </w:pPr>
            <w:r>
              <w:rPr>
                <w:rFonts w:ascii="Arial" w:cs="Arial" w:eastAsia="Arial" w:hAnsi="Arial"/>
                <w:sz w:val="22"/>
                <w:szCs w:val="22"/>
                <w:b w:val="1"/>
                <w:bCs w:val="1"/>
                <w:color w:val="auto"/>
              </w:rPr>
              <w:t>Activity/Situation</w:t>
            </w:r>
          </w:p>
        </w:tc>
        <w:tc>
          <w:tcPr>
            <w:tcW w:w="7080" w:type="dxa"/>
            <w:vAlign w:val="bottom"/>
            <w:tcBorders>
              <w:top w:val="single" w:sz="8" w:color="auto"/>
              <w:right w:val="single" w:sz="8" w:color="auto"/>
            </w:tcBorders>
          </w:tcPr>
          <w:p>
            <w:pPr>
              <w:ind w:left="2680"/>
              <w:spacing w:after="0" w:line="252" w:lineRule="exact"/>
              <w:rPr>
                <w:sz w:val="20"/>
                <w:szCs w:val="20"/>
                <w:color w:val="auto"/>
              </w:rPr>
            </w:pPr>
            <w:r>
              <w:rPr>
                <w:rFonts w:ascii="Arial" w:cs="Arial" w:eastAsia="Arial" w:hAnsi="Arial"/>
                <w:sz w:val="22"/>
                <w:szCs w:val="22"/>
                <w:b w:val="1"/>
                <w:bCs w:val="1"/>
                <w:color w:val="auto"/>
              </w:rPr>
              <w:t>Action Required</w:t>
            </w:r>
          </w:p>
        </w:tc>
        <w:tc>
          <w:tcPr>
            <w:tcW w:w="920" w:type="dxa"/>
            <w:vAlign w:val="bottom"/>
            <w:tcBorders>
              <w:top w:val="single" w:sz="8" w:color="auto"/>
              <w:right w:val="single" w:sz="8" w:color="auto"/>
            </w:tcBorders>
          </w:tcPr>
          <w:p>
            <w:pPr>
              <w:jc w:val="center"/>
              <w:spacing w:after="0" w:line="252" w:lineRule="exact"/>
              <w:rPr>
                <w:sz w:val="20"/>
                <w:szCs w:val="20"/>
                <w:color w:val="auto"/>
              </w:rPr>
            </w:pPr>
            <w:r>
              <w:rPr>
                <w:rFonts w:ascii="Arial" w:cs="Arial" w:eastAsia="Arial" w:hAnsi="Arial"/>
                <w:sz w:val="22"/>
                <w:szCs w:val="22"/>
                <w:b w:val="1"/>
                <w:bCs w:val="1"/>
                <w:color w:val="auto"/>
              </w:rPr>
              <w:t>Target</w:t>
            </w:r>
          </w:p>
        </w:tc>
      </w:tr>
      <w:tr>
        <w:trPr>
          <w:trHeight w:val="254"/>
        </w:trPr>
        <w:tc>
          <w:tcPr>
            <w:tcW w:w="2040" w:type="dxa"/>
            <w:vAlign w:val="bottom"/>
            <w:tcBorders>
              <w:left w:val="single" w:sz="8" w:color="auto"/>
              <w:bottom w:val="single" w:sz="8" w:color="auto"/>
              <w:right w:val="single" w:sz="8" w:color="auto"/>
            </w:tcBorders>
          </w:tcPr>
          <w:p>
            <w:pPr>
              <w:ind w:left="620"/>
              <w:spacing w:after="0" w:line="252" w:lineRule="exact"/>
              <w:rPr>
                <w:sz w:val="20"/>
                <w:szCs w:val="20"/>
                <w:color w:val="auto"/>
              </w:rPr>
            </w:pPr>
            <w:r>
              <w:rPr>
                <w:rFonts w:ascii="Arial" w:cs="Arial" w:eastAsia="Arial" w:hAnsi="Arial"/>
                <w:sz w:val="22"/>
                <w:szCs w:val="22"/>
                <w:b w:val="1"/>
                <w:bCs w:val="1"/>
                <w:color w:val="auto"/>
              </w:rPr>
              <w:t>/Hazard</w:t>
            </w:r>
          </w:p>
        </w:tc>
        <w:tc>
          <w:tcPr>
            <w:tcW w:w="7080" w:type="dxa"/>
            <w:vAlign w:val="bottom"/>
            <w:tcBorders>
              <w:bottom w:val="single" w:sz="8" w:color="auto"/>
              <w:right w:val="single" w:sz="8" w:color="auto"/>
            </w:tcBorders>
          </w:tcPr>
          <w:p>
            <w:pPr>
              <w:spacing w:after="0"/>
              <w:rPr>
                <w:sz w:val="22"/>
                <w:szCs w:val="22"/>
                <w:color w:val="auto"/>
              </w:rPr>
            </w:pPr>
          </w:p>
        </w:tc>
        <w:tc>
          <w:tcPr>
            <w:tcW w:w="920" w:type="dxa"/>
            <w:vAlign w:val="bottom"/>
            <w:tcBorders>
              <w:bottom w:val="single" w:sz="8" w:color="auto"/>
              <w:right w:val="single" w:sz="8" w:color="auto"/>
            </w:tcBorders>
          </w:tcPr>
          <w:p>
            <w:pPr>
              <w:jc w:val="center"/>
              <w:spacing w:after="0" w:line="252" w:lineRule="exact"/>
              <w:rPr>
                <w:sz w:val="20"/>
                <w:szCs w:val="20"/>
                <w:color w:val="auto"/>
              </w:rPr>
            </w:pPr>
            <w:r>
              <w:rPr>
                <w:rFonts w:ascii="Arial" w:cs="Arial" w:eastAsia="Arial" w:hAnsi="Arial"/>
                <w:sz w:val="22"/>
                <w:szCs w:val="22"/>
                <w:b w:val="1"/>
                <w:bCs w:val="1"/>
                <w:color w:val="auto"/>
              </w:rPr>
              <w:t>Date</w:t>
            </w:r>
          </w:p>
        </w:tc>
      </w:tr>
      <w:tr>
        <w:trPr>
          <w:trHeight w:val="244"/>
        </w:trPr>
        <w:tc>
          <w:tcPr>
            <w:tcW w:w="2040" w:type="dxa"/>
            <w:vAlign w:val="bottom"/>
            <w:tcBorders>
              <w:left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Medical</w:t>
            </w:r>
          </w:p>
        </w:tc>
        <w:tc>
          <w:tcPr>
            <w:tcW w:w="7080" w:type="dxa"/>
            <w:vAlign w:val="bottom"/>
            <w:tcBorders>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Prior knowledge from consent forms, discussed with parents, spare</w:t>
            </w:r>
          </w:p>
        </w:tc>
        <w:tc>
          <w:tcPr>
            <w:tcW w:w="920" w:type="dxa"/>
            <w:vAlign w:val="bottom"/>
            <w:tcBorders>
              <w:right w:val="single" w:sz="8" w:color="auto"/>
            </w:tcBorders>
          </w:tcPr>
          <w:p>
            <w:pPr>
              <w:spacing w:after="0"/>
              <w:rPr>
                <w:sz w:val="21"/>
                <w:szCs w:val="21"/>
                <w:color w:val="auto"/>
              </w:rPr>
            </w:pPr>
          </w:p>
        </w:tc>
      </w:tr>
      <w:tr>
        <w:trPr>
          <w:trHeight w:val="253"/>
        </w:trPr>
        <w:tc>
          <w:tcPr>
            <w:tcW w:w="2040" w:type="dxa"/>
            <w:vAlign w:val="bottom"/>
            <w:tcBorders>
              <w:left w:val="single" w:sz="8" w:color="auto"/>
              <w:bottom w:val="single" w:sz="8" w:color="auto"/>
              <w:right w:val="single" w:sz="8" w:color="auto"/>
            </w:tcBorders>
          </w:tcPr>
          <w:p>
            <w:pPr>
              <w:ind w:left="120"/>
              <w:spacing w:after="0" w:line="252" w:lineRule="exact"/>
              <w:rPr>
                <w:sz w:val="20"/>
                <w:szCs w:val="20"/>
                <w:color w:val="auto"/>
              </w:rPr>
            </w:pPr>
            <w:r>
              <w:rPr>
                <w:rFonts w:ascii="Arial" w:cs="Arial" w:eastAsia="Arial" w:hAnsi="Arial"/>
                <w:sz w:val="22"/>
                <w:szCs w:val="22"/>
                <w:color w:val="auto"/>
              </w:rPr>
              <w:t>conditions</w:t>
            </w: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medication</w:t>
            </w:r>
          </w:p>
        </w:tc>
        <w:tc>
          <w:tcPr>
            <w:tcW w:w="920" w:type="dxa"/>
            <w:vAlign w:val="bottom"/>
            <w:tcBorders>
              <w:bottom w:val="single" w:sz="8" w:color="auto"/>
              <w:right w:val="single" w:sz="8" w:color="auto"/>
            </w:tcBorders>
          </w:tcPr>
          <w:p>
            <w:pPr>
              <w:spacing w:after="0"/>
              <w:rPr>
                <w:sz w:val="22"/>
                <w:szCs w:val="22"/>
                <w:color w:val="auto"/>
              </w:rPr>
            </w:pPr>
          </w:p>
        </w:tc>
      </w:tr>
      <w:tr>
        <w:trPr>
          <w:trHeight w:val="243"/>
        </w:trPr>
        <w:tc>
          <w:tcPr>
            <w:tcW w:w="2040" w:type="dxa"/>
            <w:vAlign w:val="bottom"/>
            <w:tcBorders>
              <w:left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Accident or illness</w:t>
            </w:r>
          </w:p>
        </w:tc>
        <w:tc>
          <w:tcPr>
            <w:tcW w:w="7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Take First Aid kit. Medical insurance. Escort any casualty to hospital.</w:t>
            </w:r>
          </w:p>
        </w:tc>
        <w:tc>
          <w:tcPr>
            <w:tcW w:w="920" w:type="dxa"/>
            <w:vAlign w:val="bottom"/>
            <w:tcBorders>
              <w:right w:val="single" w:sz="8" w:color="auto"/>
            </w:tcBorders>
          </w:tcPr>
          <w:p>
            <w:pPr>
              <w:spacing w:after="0"/>
              <w:rPr>
                <w:sz w:val="21"/>
                <w:szCs w:val="21"/>
                <w:color w:val="auto"/>
              </w:rPr>
            </w:pPr>
          </w:p>
        </w:tc>
      </w:tr>
      <w:tr>
        <w:trPr>
          <w:trHeight w:val="253"/>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Follow Policy.</w:t>
            </w:r>
          </w:p>
        </w:tc>
        <w:tc>
          <w:tcPr>
            <w:tcW w:w="920" w:type="dxa"/>
            <w:vAlign w:val="bottom"/>
            <w:tcBorders>
              <w:bottom w:val="single" w:sz="8" w:color="auto"/>
              <w:right w:val="single" w:sz="8" w:color="auto"/>
            </w:tcBorders>
          </w:tcPr>
          <w:p>
            <w:pPr>
              <w:spacing w:after="0"/>
              <w:rPr>
                <w:sz w:val="22"/>
                <w:szCs w:val="22"/>
                <w:color w:val="auto"/>
              </w:rPr>
            </w:pPr>
          </w:p>
        </w:tc>
      </w:tr>
      <w:tr>
        <w:trPr>
          <w:trHeight w:val="243"/>
        </w:trPr>
        <w:tc>
          <w:tcPr>
            <w:tcW w:w="2040" w:type="dxa"/>
            <w:vAlign w:val="bottom"/>
            <w:tcBorders>
              <w:left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Unforeseen</w:t>
            </w:r>
          </w:p>
        </w:tc>
        <w:tc>
          <w:tcPr>
            <w:tcW w:w="7080" w:type="dxa"/>
            <w:vAlign w:val="bottom"/>
            <w:tcBorders>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Follow guidance in Policy (take copy). Organisation – contact</w:t>
            </w:r>
          </w:p>
        </w:tc>
        <w:tc>
          <w:tcPr>
            <w:tcW w:w="920" w:type="dxa"/>
            <w:vAlign w:val="bottom"/>
            <w:tcBorders>
              <w:right w:val="single" w:sz="8" w:color="auto"/>
            </w:tcBorders>
          </w:tcPr>
          <w:p>
            <w:pPr>
              <w:spacing w:after="0"/>
              <w:rPr>
                <w:sz w:val="21"/>
                <w:szCs w:val="21"/>
                <w:color w:val="auto"/>
              </w:rPr>
            </w:pPr>
          </w:p>
        </w:tc>
      </w:tr>
      <w:tr>
        <w:trPr>
          <w:trHeight w:val="253"/>
        </w:trPr>
        <w:tc>
          <w:tcPr>
            <w:tcW w:w="2040" w:type="dxa"/>
            <w:vAlign w:val="bottom"/>
            <w:tcBorders>
              <w:left w:val="single" w:sz="8" w:color="auto"/>
              <w:bottom w:val="single" w:sz="8" w:color="auto"/>
              <w:right w:val="single" w:sz="8" w:color="auto"/>
            </w:tcBorders>
          </w:tcPr>
          <w:p>
            <w:pPr>
              <w:ind w:left="120"/>
              <w:spacing w:after="0" w:line="252" w:lineRule="exact"/>
              <w:rPr>
                <w:sz w:val="20"/>
                <w:szCs w:val="20"/>
                <w:color w:val="auto"/>
              </w:rPr>
            </w:pPr>
            <w:r>
              <w:rPr>
                <w:rFonts w:ascii="Arial" w:cs="Arial" w:eastAsia="Arial" w:hAnsi="Arial"/>
                <w:sz w:val="22"/>
                <w:szCs w:val="22"/>
                <w:color w:val="auto"/>
              </w:rPr>
              <w:t>emergency</w:t>
            </w: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numbers.</w:t>
            </w:r>
          </w:p>
        </w:tc>
        <w:tc>
          <w:tcPr>
            <w:tcW w:w="920" w:type="dxa"/>
            <w:vAlign w:val="bottom"/>
            <w:tcBorders>
              <w:bottom w:val="single" w:sz="8" w:color="auto"/>
              <w:right w:val="single" w:sz="8" w:color="auto"/>
            </w:tcBorders>
          </w:tcPr>
          <w:p>
            <w:pPr>
              <w:spacing w:after="0"/>
              <w:rPr>
                <w:sz w:val="22"/>
                <w:szCs w:val="22"/>
                <w:color w:val="auto"/>
              </w:rPr>
            </w:pPr>
          </w:p>
        </w:tc>
      </w:tr>
      <w:tr>
        <w:trPr>
          <w:trHeight w:val="244"/>
        </w:trPr>
        <w:tc>
          <w:tcPr>
            <w:tcW w:w="20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Weather</w:t>
            </w:r>
          </w:p>
        </w:tc>
        <w:tc>
          <w:tcPr>
            <w:tcW w:w="70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Check forecast. Advise suitable clothing.</w:t>
            </w:r>
          </w:p>
        </w:tc>
        <w:tc>
          <w:tcPr>
            <w:tcW w:w="920" w:type="dxa"/>
            <w:vAlign w:val="bottom"/>
            <w:tcBorders>
              <w:bottom w:val="single" w:sz="8" w:color="auto"/>
              <w:right w:val="single" w:sz="8" w:color="auto"/>
            </w:tcBorders>
          </w:tcPr>
          <w:p>
            <w:pPr>
              <w:spacing w:after="0"/>
              <w:rPr>
                <w:sz w:val="21"/>
                <w:szCs w:val="21"/>
                <w:color w:val="auto"/>
              </w:rPr>
            </w:pPr>
          </w:p>
        </w:tc>
      </w:tr>
      <w:tr>
        <w:trPr>
          <w:trHeight w:val="241"/>
        </w:trPr>
        <w:tc>
          <w:tcPr>
            <w:tcW w:w="2040" w:type="dxa"/>
            <w:vAlign w:val="bottom"/>
            <w:tcBorders>
              <w:left w:val="single" w:sz="8" w:color="auto"/>
              <w:right w:val="single" w:sz="8" w:color="auto"/>
            </w:tcBorders>
          </w:tcPr>
          <w:p>
            <w:pPr>
              <w:ind w:left="120"/>
              <w:spacing w:after="0" w:line="240" w:lineRule="exact"/>
              <w:rPr>
                <w:sz w:val="20"/>
                <w:szCs w:val="20"/>
                <w:color w:val="auto"/>
              </w:rPr>
            </w:pPr>
            <w:r>
              <w:rPr>
                <w:rFonts w:ascii="Arial" w:cs="Arial" w:eastAsia="Arial" w:hAnsi="Arial"/>
                <w:sz w:val="22"/>
                <w:szCs w:val="22"/>
                <w:color w:val="auto"/>
              </w:rPr>
              <w:t>General</w:t>
            </w:r>
          </w:p>
        </w:tc>
        <w:tc>
          <w:tcPr>
            <w:tcW w:w="7080" w:type="dxa"/>
            <w:vAlign w:val="bottom"/>
            <w:tcBorders>
              <w:right w:val="single" w:sz="8" w:color="auto"/>
            </w:tcBorders>
          </w:tcPr>
          <w:p>
            <w:pPr>
              <w:ind w:left="100"/>
              <w:spacing w:after="0" w:line="240" w:lineRule="exact"/>
              <w:rPr>
                <w:sz w:val="20"/>
                <w:szCs w:val="20"/>
                <w:color w:val="auto"/>
              </w:rPr>
            </w:pPr>
            <w:r>
              <w:rPr>
                <w:rFonts w:ascii="Arial" w:cs="Arial" w:eastAsia="Arial" w:hAnsi="Arial"/>
                <w:sz w:val="22"/>
                <w:szCs w:val="22"/>
                <w:color w:val="auto"/>
              </w:rPr>
              <w:t>Approved supervisor: player ratio. Provide clear stored information</w:t>
            </w:r>
          </w:p>
        </w:tc>
        <w:tc>
          <w:tcPr>
            <w:tcW w:w="920" w:type="dxa"/>
            <w:vAlign w:val="bottom"/>
            <w:tcBorders>
              <w:right w:val="single" w:sz="8" w:color="auto"/>
            </w:tcBorders>
          </w:tcPr>
          <w:p>
            <w:pPr>
              <w:spacing w:after="0"/>
              <w:rPr>
                <w:sz w:val="20"/>
                <w:szCs w:val="20"/>
                <w:color w:val="auto"/>
              </w:rPr>
            </w:pPr>
          </w:p>
        </w:tc>
      </w:tr>
      <w:tr>
        <w:trPr>
          <w:trHeight w:val="255"/>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2"/>
                <w:szCs w:val="22"/>
                <w:color w:val="auto"/>
              </w:rPr>
              <w:t>about times, contact numbers, meeting places and Code of Conduct.</w:t>
            </w:r>
          </w:p>
        </w:tc>
        <w:tc>
          <w:tcPr>
            <w:tcW w:w="920" w:type="dxa"/>
            <w:vAlign w:val="bottom"/>
            <w:tcBorders>
              <w:bottom w:val="single" w:sz="8" w:color="auto"/>
              <w:right w:val="single" w:sz="8" w:color="auto"/>
            </w:tcBorders>
          </w:tcPr>
          <w:p>
            <w:pPr>
              <w:spacing w:after="0"/>
              <w:rPr>
                <w:sz w:val="22"/>
                <w:szCs w:val="22"/>
                <w:color w:val="auto"/>
              </w:rPr>
            </w:pPr>
          </w:p>
        </w:tc>
      </w:tr>
      <w:tr>
        <w:trPr>
          <w:trHeight w:val="241"/>
        </w:trPr>
        <w:tc>
          <w:tcPr>
            <w:tcW w:w="2040" w:type="dxa"/>
            <w:vAlign w:val="bottom"/>
            <w:tcBorders>
              <w:left w:val="single" w:sz="8" w:color="auto"/>
              <w:right w:val="single" w:sz="8" w:color="auto"/>
            </w:tcBorders>
          </w:tcPr>
          <w:p>
            <w:pPr>
              <w:ind w:left="120"/>
              <w:spacing w:after="0" w:line="240" w:lineRule="exact"/>
              <w:rPr>
                <w:sz w:val="20"/>
                <w:szCs w:val="20"/>
                <w:color w:val="auto"/>
              </w:rPr>
            </w:pPr>
            <w:r>
              <w:rPr>
                <w:rFonts w:ascii="Arial" w:cs="Arial" w:eastAsia="Arial" w:hAnsi="Arial"/>
                <w:sz w:val="22"/>
                <w:szCs w:val="22"/>
                <w:color w:val="auto"/>
              </w:rPr>
              <w:t>Transport</w:t>
            </w:r>
          </w:p>
        </w:tc>
        <w:tc>
          <w:tcPr>
            <w:tcW w:w="7080" w:type="dxa"/>
            <w:vAlign w:val="bottom"/>
            <w:tcBorders>
              <w:right w:val="single" w:sz="8" w:color="auto"/>
            </w:tcBorders>
          </w:tcPr>
          <w:p>
            <w:pPr>
              <w:ind w:left="100"/>
              <w:spacing w:after="0" w:line="240" w:lineRule="exact"/>
              <w:rPr>
                <w:sz w:val="20"/>
                <w:szCs w:val="20"/>
                <w:color w:val="auto"/>
              </w:rPr>
            </w:pPr>
            <w:r>
              <w:rPr>
                <w:rFonts w:ascii="Arial" w:cs="Arial" w:eastAsia="Arial" w:hAnsi="Arial"/>
                <w:sz w:val="22"/>
                <w:szCs w:val="22"/>
                <w:color w:val="auto"/>
              </w:rPr>
              <w:t>Use only reputable providers.  Players always instructed to wear seat</w:t>
            </w:r>
          </w:p>
        </w:tc>
        <w:tc>
          <w:tcPr>
            <w:tcW w:w="920" w:type="dxa"/>
            <w:vAlign w:val="bottom"/>
            <w:tcBorders>
              <w:right w:val="single" w:sz="8" w:color="auto"/>
            </w:tcBorders>
          </w:tcPr>
          <w:p>
            <w:pPr>
              <w:spacing w:after="0"/>
              <w:rPr>
                <w:sz w:val="20"/>
                <w:szCs w:val="20"/>
                <w:color w:val="auto"/>
              </w:rPr>
            </w:pPr>
          </w:p>
        </w:tc>
      </w:tr>
      <w:tr>
        <w:trPr>
          <w:trHeight w:val="252"/>
        </w:trPr>
        <w:tc>
          <w:tcPr>
            <w:tcW w:w="2040" w:type="dxa"/>
            <w:vAlign w:val="bottom"/>
            <w:tcBorders>
              <w:left w:val="single" w:sz="8" w:color="auto"/>
              <w:right w:val="single" w:sz="8" w:color="auto"/>
            </w:tcBorders>
          </w:tcPr>
          <w:p>
            <w:pPr>
              <w:spacing w:after="0"/>
              <w:rPr>
                <w:sz w:val="21"/>
                <w:szCs w:val="21"/>
                <w:color w:val="auto"/>
              </w:rPr>
            </w:pPr>
          </w:p>
        </w:tc>
        <w:tc>
          <w:tcPr>
            <w:tcW w:w="7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belts. Position supervisors for oversight of all players. If private</w:t>
            </w:r>
          </w:p>
        </w:tc>
        <w:tc>
          <w:tcPr>
            <w:tcW w:w="920" w:type="dxa"/>
            <w:vAlign w:val="bottom"/>
            <w:tcBorders>
              <w:right w:val="single" w:sz="8" w:color="auto"/>
            </w:tcBorders>
          </w:tcPr>
          <w:p>
            <w:pPr>
              <w:spacing w:after="0"/>
              <w:rPr>
                <w:sz w:val="21"/>
                <w:szCs w:val="21"/>
                <w:color w:val="auto"/>
              </w:rPr>
            </w:pPr>
          </w:p>
        </w:tc>
      </w:tr>
      <w:tr>
        <w:trPr>
          <w:trHeight w:val="254"/>
        </w:trPr>
        <w:tc>
          <w:tcPr>
            <w:tcW w:w="2040" w:type="dxa"/>
            <w:vAlign w:val="bottom"/>
            <w:tcBorders>
              <w:left w:val="single" w:sz="8" w:color="auto"/>
              <w:right w:val="single" w:sz="8" w:color="auto"/>
            </w:tcBorders>
          </w:tcPr>
          <w:p>
            <w:pPr>
              <w:spacing w:after="0"/>
              <w:rPr>
                <w:sz w:val="22"/>
                <w:szCs w:val="22"/>
                <w:color w:val="auto"/>
              </w:rPr>
            </w:pPr>
          </w:p>
        </w:tc>
        <w:tc>
          <w:tcPr>
            <w:tcW w:w="7080" w:type="dxa"/>
            <w:vAlign w:val="bottom"/>
            <w:tcBorders>
              <w:right w:val="single" w:sz="8" w:color="auto"/>
            </w:tcBorders>
          </w:tcPr>
          <w:p>
            <w:pPr>
              <w:ind w:left="100"/>
              <w:spacing w:after="0"/>
              <w:rPr>
                <w:sz w:val="20"/>
                <w:szCs w:val="20"/>
                <w:color w:val="auto"/>
              </w:rPr>
            </w:pPr>
            <w:r>
              <w:rPr>
                <w:rFonts w:ascii="Arial" w:cs="Arial" w:eastAsia="Arial" w:hAnsi="Arial"/>
                <w:sz w:val="22"/>
                <w:szCs w:val="22"/>
                <w:color w:val="auto"/>
              </w:rPr>
              <w:t>vehicles used, parents informed and consent given.  Driver and</w:t>
            </w:r>
          </w:p>
        </w:tc>
        <w:tc>
          <w:tcPr>
            <w:tcW w:w="920" w:type="dxa"/>
            <w:vAlign w:val="bottom"/>
            <w:tcBorders>
              <w:right w:val="single" w:sz="8" w:color="auto"/>
            </w:tcBorders>
          </w:tcPr>
          <w:p>
            <w:pPr>
              <w:spacing w:after="0"/>
              <w:rPr>
                <w:sz w:val="22"/>
                <w:szCs w:val="22"/>
                <w:color w:val="auto"/>
              </w:rPr>
            </w:pPr>
          </w:p>
        </w:tc>
      </w:tr>
      <w:tr>
        <w:trPr>
          <w:trHeight w:val="254"/>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passengers must observe the law e.g. licence, insurance, seat belts.</w:t>
            </w:r>
          </w:p>
        </w:tc>
        <w:tc>
          <w:tcPr>
            <w:tcW w:w="920" w:type="dxa"/>
            <w:vAlign w:val="bottom"/>
            <w:tcBorders>
              <w:bottom w:val="single" w:sz="8" w:color="auto"/>
              <w:right w:val="single" w:sz="8" w:color="auto"/>
            </w:tcBorders>
          </w:tcPr>
          <w:p>
            <w:pPr>
              <w:spacing w:after="0"/>
              <w:rPr>
                <w:sz w:val="22"/>
                <w:szCs w:val="22"/>
                <w:color w:val="auto"/>
              </w:rPr>
            </w:pPr>
          </w:p>
        </w:tc>
      </w:tr>
      <w:tr>
        <w:trPr>
          <w:trHeight w:val="242"/>
        </w:trPr>
        <w:tc>
          <w:tcPr>
            <w:tcW w:w="204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Player lost</w:t>
            </w:r>
          </w:p>
        </w:tc>
        <w:tc>
          <w:tcPr>
            <w:tcW w:w="708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Code of Conduct. Leader has 24/7 mobile, players given number.</w:t>
            </w:r>
          </w:p>
        </w:tc>
        <w:tc>
          <w:tcPr>
            <w:tcW w:w="920" w:type="dxa"/>
            <w:vAlign w:val="bottom"/>
            <w:tcBorders>
              <w:right w:val="single" w:sz="8" w:color="auto"/>
            </w:tcBorders>
          </w:tcPr>
          <w:p>
            <w:pPr>
              <w:spacing w:after="0"/>
              <w:rPr>
                <w:sz w:val="21"/>
                <w:szCs w:val="21"/>
                <w:color w:val="auto"/>
              </w:rPr>
            </w:pPr>
          </w:p>
        </w:tc>
      </w:tr>
      <w:tr>
        <w:trPr>
          <w:trHeight w:val="252"/>
        </w:trPr>
        <w:tc>
          <w:tcPr>
            <w:tcW w:w="2040" w:type="dxa"/>
            <w:vAlign w:val="bottom"/>
            <w:tcBorders>
              <w:left w:val="single" w:sz="8" w:color="auto"/>
              <w:right w:val="single" w:sz="8" w:color="auto"/>
            </w:tcBorders>
          </w:tcPr>
          <w:p>
            <w:pPr>
              <w:spacing w:after="0"/>
              <w:rPr>
                <w:sz w:val="21"/>
                <w:szCs w:val="21"/>
                <w:color w:val="auto"/>
              </w:rPr>
            </w:pPr>
          </w:p>
        </w:tc>
        <w:tc>
          <w:tcPr>
            <w:tcW w:w="7080" w:type="dxa"/>
            <w:vAlign w:val="bottom"/>
            <w:tcBorders>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Regular headcounts especially before/after all breaks in</w:t>
            </w:r>
          </w:p>
        </w:tc>
        <w:tc>
          <w:tcPr>
            <w:tcW w:w="920" w:type="dxa"/>
            <w:vAlign w:val="bottom"/>
            <w:tcBorders>
              <w:right w:val="single" w:sz="8" w:color="auto"/>
            </w:tcBorders>
          </w:tcPr>
          <w:p>
            <w:pPr>
              <w:spacing w:after="0"/>
              <w:rPr>
                <w:sz w:val="21"/>
                <w:szCs w:val="21"/>
                <w:color w:val="auto"/>
              </w:rPr>
            </w:pPr>
          </w:p>
        </w:tc>
      </w:tr>
      <w:tr>
        <w:trPr>
          <w:trHeight w:val="254"/>
        </w:trPr>
        <w:tc>
          <w:tcPr>
            <w:tcW w:w="2040" w:type="dxa"/>
            <w:vAlign w:val="bottom"/>
            <w:tcBorders>
              <w:left w:val="single" w:sz="8" w:color="auto"/>
              <w:right w:val="single" w:sz="8" w:color="auto"/>
            </w:tcBorders>
          </w:tcPr>
          <w:p>
            <w:pPr>
              <w:spacing w:after="0"/>
              <w:rPr>
                <w:sz w:val="22"/>
                <w:szCs w:val="22"/>
                <w:color w:val="auto"/>
              </w:rPr>
            </w:pPr>
          </w:p>
        </w:tc>
        <w:tc>
          <w:tcPr>
            <w:tcW w:w="7080" w:type="dxa"/>
            <w:vAlign w:val="bottom"/>
            <w:tcBorders>
              <w:right w:val="single" w:sz="8" w:color="auto"/>
            </w:tcBorders>
          </w:tcPr>
          <w:p>
            <w:pPr>
              <w:ind w:left="100"/>
              <w:spacing w:after="0"/>
              <w:rPr>
                <w:sz w:val="20"/>
                <w:szCs w:val="20"/>
                <w:color w:val="auto"/>
              </w:rPr>
            </w:pPr>
            <w:r>
              <w:rPr>
                <w:rFonts w:ascii="Arial" w:cs="Arial" w:eastAsia="Arial" w:hAnsi="Arial"/>
                <w:sz w:val="22"/>
                <w:szCs w:val="22"/>
                <w:color w:val="auto"/>
              </w:rPr>
              <w:t>journey/activity. Leader to hold all players’ mobile numbers, preferably</w:t>
            </w:r>
          </w:p>
        </w:tc>
        <w:tc>
          <w:tcPr>
            <w:tcW w:w="920" w:type="dxa"/>
            <w:vAlign w:val="bottom"/>
            <w:tcBorders>
              <w:right w:val="single" w:sz="8" w:color="auto"/>
            </w:tcBorders>
          </w:tcPr>
          <w:p>
            <w:pPr>
              <w:spacing w:after="0"/>
              <w:rPr>
                <w:sz w:val="22"/>
                <w:szCs w:val="22"/>
                <w:color w:val="auto"/>
              </w:rPr>
            </w:pPr>
          </w:p>
        </w:tc>
      </w:tr>
      <w:tr>
        <w:trPr>
          <w:trHeight w:val="255"/>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in mobile’s contacts list. Always carry list of group members.</w:t>
            </w:r>
          </w:p>
        </w:tc>
        <w:tc>
          <w:tcPr>
            <w:tcW w:w="920" w:type="dxa"/>
            <w:vAlign w:val="bottom"/>
            <w:tcBorders>
              <w:bottom w:val="single" w:sz="8" w:color="auto"/>
              <w:right w:val="single" w:sz="8" w:color="auto"/>
            </w:tcBorders>
          </w:tcPr>
          <w:p>
            <w:pPr>
              <w:spacing w:after="0"/>
              <w:rPr>
                <w:sz w:val="22"/>
                <w:szCs w:val="22"/>
                <w:color w:val="auto"/>
              </w:rPr>
            </w:pPr>
          </w:p>
        </w:tc>
      </w:tr>
      <w:tr>
        <w:trPr>
          <w:trHeight w:val="242"/>
        </w:trPr>
        <w:tc>
          <w:tcPr>
            <w:tcW w:w="204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End of activity</w:t>
            </w:r>
          </w:p>
        </w:tc>
        <w:tc>
          <w:tcPr>
            <w:tcW w:w="708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Adults supervise players until they leave the site/drop-off point or are</w:t>
            </w:r>
          </w:p>
        </w:tc>
        <w:tc>
          <w:tcPr>
            <w:tcW w:w="920" w:type="dxa"/>
            <w:vAlign w:val="bottom"/>
            <w:tcBorders>
              <w:right w:val="single" w:sz="8" w:color="auto"/>
            </w:tcBorders>
          </w:tcPr>
          <w:p>
            <w:pPr>
              <w:spacing w:after="0"/>
              <w:rPr>
                <w:sz w:val="21"/>
                <w:szCs w:val="21"/>
                <w:color w:val="auto"/>
              </w:rPr>
            </w:pPr>
          </w:p>
        </w:tc>
      </w:tr>
      <w:tr>
        <w:trPr>
          <w:trHeight w:val="253"/>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collected.</w:t>
            </w:r>
          </w:p>
        </w:tc>
        <w:tc>
          <w:tcPr>
            <w:tcW w:w="920" w:type="dxa"/>
            <w:vAlign w:val="bottom"/>
            <w:tcBorders>
              <w:bottom w:val="single" w:sz="8" w:color="auto"/>
              <w:right w:val="single" w:sz="8" w:color="auto"/>
            </w:tcBorders>
          </w:tcPr>
          <w:p>
            <w:pPr>
              <w:spacing w:after="0"/>
              <w:rPr>
                <w:sz w:val="22"/>
                <w:szCs w:val="22"/>
                <w:color w:val="auto"/>
              </w:rPr>
            </w:pPr>
          </w:p>
        </w:tc>
      </w:tr>
      <w:tr>
        <w:trPr>
          <w:trHeight w:val="244"/>
        </w:trPr>
        <w:tc>
          <w:tcPr>
            <w:tcW w:w="2040" w:type="dxa"/>
            <w:vAlign w:val="bottom"/>
            <w:tcBorders>
              <w:left w:val="single" w:sz="8" w:color="auto"/>
              <w:bottom w:val="single" w:sz="8" w:color="auto"/>
              <w:right w:val="single" w:sz="8" w:color="auto"/>
            </w:tcBorders>
          </w:tcPr>
          <w:p>
            <w:pPr>
              <w:ind w:left="120"/>
              <w:spacing w:after="0" w:line="243" w:lineRule="exact"/>
              <w:rPr>
                <w:sz w:val="20"/>
                <w:szCs w:val="20"/>
                <w:color w:val="auto"/>
              </w:rPr>
            </w:pPr>
            <w:r>
              <w:rPr>
                <w:rFonts w:ascii="Arial" w:cs="Arial" w:eastAsia="Arial" w:hAnsi="Arial"/>
                <w:sz w:val="22"/>
                <w:szCs w:val="22"/>
                <w:color w:val="auto"/>
              </w:rPr>
              <w:t>Road safety</w:t>
            </w:r>
          </w:p>
        </w:tc>
        <w:tc>
          <w:tcPr>
            <w:tcW w:w="7080" w:type="dxa"/>
            <w:vAlign w:val="bottom"/>
            <w:tcBorders>
              <w:bottom w:val="single" w:sz="8" w:color="auto"/>
              <w:right w:val="single" w:sz="8" w:color="auto"/>
            </w:tcBorders>
          </w:tcPr>
          <w:p>
            <w:pPr>
              <w:ind w:left="100"/>
              <w:spacing w:after="0" w:line="243" w:lineRule="exact"/>
              <w:rPr>
                <w:sz w:val="20"/>
                <w:szCs w:val="20"/>
                <w:color w:val="auto"/>
              </w:rPr>
            </w:pPr>
            <w:r>
              <w:rPr>
                <w:rFonts w:ascii="Arial" w:cs="Arial" w:eastAsia="Arial" w:hAnsi="Arial"/>
                <w:sz w:val="22"/>
                <w:szCs w:val="22"/>
                <w:color w:val="auto"/>
              </w:rPr>
              <w:t>Clear instructions. Hazards explained.</w:t>
            </w:r>
          </w:p>
        </w:tc>
        <w:tc>
          <w:tcPr>
            <w:tcW w:w="920" w:type="dxa"/>
            <w:vAlign w:val="bottom"/>
            <w:tcBorders>
              <w:bottom w:val="single" w:sz="8" w:color="auto"/>
              <w:right w:val="single" w:sz="8" w:color="auto"/>
            </w:tcBorders>
          </w:tcPr>
          <w:p>
            <w:pPr>
              <w:spacing w:after="0"/>
              <w:rPr>
                <w:sz w:val="21"/>
                <w:szCs w:val="21"/>
                <w:color w:val="auto"/>
              </w:rPr>
            </w:pPr>
          </w:p>
        </w:tc>
      </w:tr>
      <w:tr>
        <w:trPr>
          <w:trHeight w:val="241"/>
        </w:trPr>
        <w:tc>
          <w:tcPr>
            <w:tcW w:w="2040" w:type="dxa"/>
            <w:vAlign w:val="bottom"/>
            <w:tcBorders>
              <w:left w:val="single" w:sz="8" w:color="auto"/>
              <w:right w:val="single" w:sz="8" w:color="auto"/>
            </w:tcBorders>
          </w:tcPr>
          <w:p>
            <w:pPr>
              <w:ind w:left="120"/>
              <w:spacing w:after="0" w:line="240" w:lineRule="exact"/>
              <w:rPr>
                <w:sz w:val="20"/>
                <w:szCs w:val="20"/>
                <w:color w:val="auto"/>
              </w:rPr>
            </w:pPr>
            <w:r>
              <w:rPr>
                <w:rFonts w:ascii="Arial" w:cs="Arial" w:eastAsia="Arial" w:hAnsi="Arial"/>
                <w:sz w:val="22"/>
                <w:szCs w:val="22"/>
                <w:color w:val="auto"/>
              </w:rPr>
              <w:t>Fire etc. at venue</w:t>
            </w:r>
          </w:p>
        </w:tc>
        <w:tc>
          <w:tcPr>
            <w:tcW w:w="7080" w:type="dxa"/>
            <w:vAlign w:val="bottom"/>
            <w:tcBorders>
              <w:right w:val="single" w:sz="8" w:color="auto"/>
            </w:tcBorders>
          </w:tcPr>
          <w:p>
            <w:pPr>
              <w:ind w:left="100"/>
              <w:spacing w:after="0" w:line="240" w:lineRule="exact"/>
              <w:rPr>
                <w:sz w:val="20"/>
                <w:szCs w:val="20"/>
                <w:color w:val="auto"/>
              </w:rPr>
            </w:pPr>
            <w:r>
              <w:rPr>
                <w:rFonts w:ascii="Arial" w:cs="Arial" w:eastAsia="Arial" w:hAnsi="Arial"/>
                <w:sz w:val="22"/>
                <w:szCs w:val="22"/>
                <w:color w:val="auto"/>
              </w:rPr>
              <w:t>Follow venue’s procedures e.g. evacuation routes.</w:t>
            </w:r>
          </w:p>
        </w:tc>
        <w:tc>
          <w:tcPr>
            <w:tcW w:w="920" w:type="dxa"/>
            <w:vAlign w:val="bottom"/>
            <w:tcBorders>
              <w:right w:val="single" w:sz="8" w:color="auto"/>
            </w:tcBorders>
          </w:tcPr>
          <w:p>
            <w:pPr>
              <w:spacing w:after="0"/>
              <w:rPr>
                <w:sz w:val="20"/>
                <w:szCs w:val="20"/>
                <w:color w:val="auto"/>
              </w:rPr>
            </w:pPr>
          </w:p>
        </w:tc>
      </w:tr>
      <w:tr>
        <w:trPr>
          <w:trHeight w:val="48"/>
        </w:trPr>
        <w:tc>
          <w:tcPr>
            <w:tcW w:w="2040" w:type="dxa"/>
            <w:vAlign w:val="bottom"/>
            <w:tcBorders>
              <w:left w:val="single" w:sz="8" w:color="auto"/>
              <w:bottom w:val="single" w:sz="8" w:color="auto"/>
              <w:right w:val="single" w:sz="8" w:color="auto"/>
            </w:tcBorders>
          </w:tcPr>
          <w:p>
            <w:pPr>
              <w:spacing w:after="0"/>
              <w:rPr>
                <w:sz w:val="4"/>
                <w:szCs w:val="4"/>
                <w:color w:val="auto"/>
              </w:rPr>
            </w:pPr>
          </w:p>
        </w:tc>
        <w:tc>
          <w:tcPr>
            <w:tcW w:w="7080" w:type="dxa"/>
            <w:vAlign w:val="bottom"/>
            <w:tcBorders>
              <w:bottom w:val="single" w:sz="8" w:color="auto"/>
              <w:right w:val="single" w:sz="8" w:color="auto"/>
            </w:tcBorders>
          </w:tcPr>
          <w:p>
            <w:pPr>
              <w:spacing w:after="0"/>
              <w:rPr>
                <w:sz w:val="4"/>
                <w:szCs w:val="4"/>
                <w:color w:val="auto"/>
              </w:rPr>
            </w:pPr>
          </w:p>
        </w:tc>
        <w:tc>
          <w:tcPr>
            <w:tcW w:w="920" w:type="dxa"/>
            <w:vAlign w:val="bottom"/>
            <w:tcBorders>
              <w:bottom w:val="single" w:sz="8" w:color="auto"/>
              <w:right w:val="single" w:sz="8" w:color="auto"/>
            </w:tcBorders>
          </w:tcPr>
          <w:p>
            <w:pPr>
              <w:spacing w:after="0"/>
              <w:rPr>
                <w:sz w:val="4"/>
                <w:szCs w:val="4"/>
                <w:color w:val="auto"/>
              </w:rPr>
            </w:pPr>
          </w:p>
        </w:tc>
      </w:tr>
      <w:tr>
        <w:trPr>
          <w:trHeight w:val="243"/>
        </w:trPr>
        <w:tc>
          <w:tcPr>
            <w:tcW w:w="204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Special Needs</w:t>
            </w:r>
          </w:p>
        </w:tc>
        <w:tc>
          <w:tcPr>
            <w:tcW w:w="7080" w:type="dxa"/>
            <w:vAlign w:val="bottom"/>
            <w:tcBorders>
              <w:bottom w:val="single" w:sz="8" w:color="auto"/>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Leader to make any special arrangements required.</w:t>
            </w:r>
          </w:p>
        </w:tc>
        <w:tc>
          <w:tcPr>
            <w:tcW w:w="920" w:type="dxa"/>
            <w:vAlign w:val="bottom"/>
            <w:tcBorders>
              <w:bottom w:val="single" w:sz="8" w:color="auto"/>
              <w:right w:val="single" w:sz="8" w:color="auto"/>
            </w:tcBorders>
          </w:tcPr>
          <w:p>
            <w:pPr>
              <w:spacing w:after="0"/>
              <w:rPr>
                <w:sz w:val="21"/>
                <w:szCs w:val="21"/>
                <w:color w:val="auto"/>
              </w:rPr>
            </w:pPr>
          </w:p>
        </w:tc>
      </w:tr>
      <w:tr>
        <w:trPr>
          <w:trHeight w:val="243"/>
        </w:trPr>
        <w:tc>
          <w:tcPr>
            <w:tcW w:w="2040" w:type="dxa"/>
            <w:vAlign w:val="bottom"/>
            <w:tcBorders>
              <w:left w:val="single" w:sz="8" w:color="auto"/>
              <w:bottom w:val="single" w:sz="8" w:color="auto"/>
              <w:right w:val="single" w:sz="8" w:color="auto"/>
            </w:tcBorders>
          </w:tcPr>
          <w:p>
            <w:pPr>
              <w:ind w:left="120"/>
              <w:spacing w:after="0" w:line="242" w:lineRule="exact"/>
              <w:rPr>
                <w:sz w:val="20"/>
                <w:szCs w:val="20"/>
                <w:color w:val="auto"/>
              </w:rPr>
            </w:pPr>
            <w:r>
              <w:rPr>
                <w:rFonts w:ascii="Arial" w:cs="Arial" w:eastAsia="Arial" w:hAnsi="Arial"/>
                <w:sz w:val="22"/>
                <w:szCs w:val="22"/>
                <w:color w:val="auto"/>
              </w:rPr>
              <w:t>Venues &amp; Routes</w:t>
            </w:r>
          </w:p>
        </w:tc>
        <w:tc>
          <w:tcPr>
            <w:tcW w:w="7080" w:type="dxa"/>
            <w:vAlign w:val="bottom"/>
            <w:tcBorders>
              <w:bottom w:val="single" w:sz="8" w:color="auto"/>
              <w:right w:val="single" w:sz="8" w:color="auto"/>
            </w:tcBorders>
          </w:tcPr>
          <w:p>
            <w:pPr>
              <w:ind w:left="100"/>
              <w:spacing w:after="0" w:line="242" w:lineRule="exact"/>
              <w:rPr>
                <w:sz w:val="20"/>
                <w:szCs w:val="20"/>
                <w:color w:val="auto"/>
              </w:rPr>
            </w:pPr>
            <w:r>
              <w:rPr>
                <w:rFonts w:ascii="Arial" w:cs="Arial" w:eastAsia="Arial" w:hAnsi="Arial"/>
                <w:sz w:val="22"/>
                <w:szCs w:val="22"/>
                <w:color w:val="auto"/>
              </w:rPr>
              <w:t>Obtain advance information.  Brief players &amp; supervisors.</w:t>
            </w:r>
          </w:p>
        </w:tc>
        <w:tc>
          <w:tcPr>
            <w:tcW w:w="920" w:type="dxa"/>
            <w:vAlign w:val="bottom"/>
            <w:tcBorders>
              <w:bottom w:val="single" w:sz="8" w:color="auto"/>
              <w:right w:val="single" w:sz="8" w:color="auto"/>
            </w:tcBorders>
          </w:tcPr>
          <w:p>
            <w:pPr>
              <w:spacing w:after="0"/>
              <w:rPr>
                <w:sz w:val="21"/>
                <w:szCs w:val="21"/>
                <w:color w:val="auto"/>
              </w:rPr>
            </w:pPr>
          </w:p>
        </w:tc>
      </w:tr>
      <w:tr>
        <w:trPr>
          <w:trHeight w:val="242"/>
        </w:trPr>
        <w:tc>
          <w:tcPr>
            <w:tcW w:w="204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Activity Organiser</w:t>
            </w:r>
          </w:p>
        </w:tc>
        <w:tc>
          <w:tcPr>
            <w:tcW w:w="708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Provide organiser’s Risk Assessment to parents. Supervisors retain</w:t>
            </w:r>
          </w:p>
        </w:tc>
        <w:tc>
          <w:tcPr>
            <w:tcW w:w="920" w:type="dxa"/>
            <w:vAlign w:val="bottom"/>
            <w:tcBorders>
              <w:right w:val="single" w:sz="8" w:color="auto"/>
            </w:tcBorders>
          </w:tcPr>
          <w:p>
            <w:pPr>
              <w:spacing w:after="0"/>
              <w:rPr>
                <w:sz w:val="21"/>
                <w:szCs w:val="21"/>
                <w:color w:val="auto"/>
              </w:rPr>
            </w:pPr>
          </w:p>
        </w:tc>
      </w:tr>
      <w:tr>
        <w:trPr>
          <w:trHeight w:val="254"/>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responsibility and can never transfer this e.g. to an instructor/coach.</w:t>
            </w:r>
          </w:p>
        </w:tc>
        <w:tc>
          <w:tcPr>
            <w:tcW w:w="920" w:type="dxa"/>
            <w:vAlign w:val="bottom"/>
            <w:tcBorders>
              <w:bottom w:val="single" w:sz="8" w:color="auto"/>
              <w:right w:val="single" w:sz="8" w:color="auto"/>
            </w:tcBorders>
          </w:tcPr>
          <w:p>
            <w:pPr>
              <w:spacing w:after="0"/>
              <w:rPr>
                <w:sz w:val="22"/>
                <w:szCs w:val="22"/>
                <w:color w:val="auto"/>
              </w:rPr>
            </w:pPr>
          </w:p>
        </w:tc>
      </w:tr>
      <w:tr>
        <w:trPr>
          <w:trHeight w:val="242"/>
        </w:trPr>
        <w:tc>
          <w:tcPr>
            <w:tcW w:w="204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On-going</w:t>
            </w:r>
          </w:p>
        </w:tc>
        <w:tc>
          <w:tcPr>
            <w:tcW w:w="708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Supervisors must be continuously alert to hazards and take</w:t>
            </w:r>
          </w:p>
        </w:tc>
        <w:tc>
          <w:tcPr>
            <w:tcW w:w="920" w:type="dxa"/>
            <w:vAlign w:val="bottom"/>
            <w:tcBorders>
              <w:right w:val="single" w:sz="8" w:color="auto"/>
            </w:tcBorders>
          </w:tcPr>
          <w:p>
            <w:pPr>
              <w:spacing w:after="0"/>
              <w:rPr>
                <w:sz w:val="21"/>
                <w:szCs w:val="21"/>
                <w:color w:val="auto"/>
              </w:rPr>
            </w:pPr>
          </w:p>
        </w:tc>
      </w:tr>
      <w:tr>
        <w:trPr>
          <w:trHeight w:val="254"/>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appropriate action as needed.</w:t>
            </w:r>
          </w:p>
        </w:tc>
        <w:tc>
          <w:tcPr>
            <w:tcW w:w="920" w:type="dxa"/>
            <w:vAlign w:val="bottom"/>
            <w:tcBorders>
              <w:bottom w:val="single" w:sz="8" w:color="auto"/>
              <w:right w:val="single" w:sz="8" w:color="auto"/>
            </w:tcBorders>
          </w:tcPr>
          <w:p>
            <w:pPr>
              <w:spacing w:after="0"/>
              <w:rPr>
                <w:sz w:val="22"/>
                <w:szCs w:val="22"/>
                <w:color w:val="auto"/>
              </w:rPr>
            </w:pPr>
          </w:p>
        </w:tc>
      </w:tr>
      <w:tr>
        <w:trPr>
          <w:trHeight w:val="242"/>
        </w:trPr>
        <w:tc>
          <w:tcPr>
            <w:tcW w:w="2040" w:type="dxa"/>
            <w:vAlign w:val="bottom"/>
            <w:tcBorders>
              <w:left w:val="single" w:sz="8" w:color="auto"/>
              <w:right w:val="single" w:sz="8" w:color="auto"/>
            </w:tcBorders>
          </w:tcPr>
          <w:p>
            <w:pPr>
              <w:ind w:left="120"/>
              <w:spacing w:after="0" w:line="241" w:lineRule="exact"/>
              <w:rPr>
                <w:sz w:val="20"/>
                <w:szCs w:val="20"/>
                <w:color w:val="auto"/>
              </w:rPr>
            </w:pPr>
            <w:r>
              <w:rPr>
                <w:rFonts w:ascii="Arial" w:cs="Arial" w:eastAsia="Arial" w:hAnsi="Arial"/>
                <w:sz w:val="22"/>
                <w:szCs w:val="22"/>
                <w:color w:val="auto"/>
              </w:rPr>
              <w:t>Stranger danger</w:t>
            </w:r>
          </w:p>
        </w:tc>
        <w:tc>
          <w:tcPr>
            <w:tcW w:w="7080" w:type="dxa"/>
            <w:vAlign w:val="bottom"/>
            <w:tcBorders>
              <w:right w:val="single" w:sz="8" w:color="auto"/>
            </w:tcBorders>
          </w:tcPr>
          <w:p>
            <w:pPr>
              <w:ind w:left="100"/>
              <w:spacing w:after="0" w:line="241" w:lineRule="exact"/>
              <w:rPr>
                <w:sz w:val="20"/>
                <w:szCs w:val="20"/>
                <w:color w:val="auto"/>
              </w:rPr>
            </w:pPr>
            <w:r>
              <w:rPr>
                <w:rFonts w:ascii="Arial" w:cs="Arial" w:eastAsia="Arial" w:hAnsi="Arial"/>
                <w:sz w:val="22"/>
                <w:szCs w:val="22"/>
                <w:color w:val="auto"/>
              </w:rPr>
              <w:t>If players leave the main group they must do so only with Leader’s</w:t>
            </w:r>
          </w:p>
        </w:tc>
        <w:tc>
          <w:tcPr>
            <w:tcW w:w="920" w:type="dxa"/>
            <w:vAlign w:val="bottom"/>
            <w:tcBorders>
              <w:right w:val="single" w:sz="8" w:color="auto"/>
            </w:tcBorders>
          </w:tcPr>
          <w:p>
            <w:pPr>
              <w:spacing w:after="0"/>
              <w:rPr>
                <w:sz w:val="21"/>
                <w:szCs w:val="21"/>
                <w:color w:val="auto"/>
              </w:rPr>
            </w:pPr>
          </w:p>
        </w:tc>
      </w:tr>
      <w:tr>
        <w:trPr>
          <w:trHeight w:val="253"/>
        </w:trPr>
        <w:tc>
          <w:tcPr>
            <w:tcW w:w="2040" w:type="dxa"/>
            <w:vAlign w:val="bottom"/>
            <w:tcBorders>
              <w:left w:val="single" w:sz="8" w:color="auto"/>
              <w:bottom w:val="single" w:sz="8" w:color="auto"/>
              <w:right w:val="single" w:sz="8" w:color="auto"/>
            </w:tcBorders>
          </w:tcPr>
          <w:p>
            <w:pPr>
              <w:spacing w:after="0"/>
              <w:rPr>
                <w:sz w:val="22"/>
                <w:szCs w:val="22"/>
                <w:color w:val="auto"/>
              </w:rPr>
            </w:pPr>
          </w:p>
        </w:tc>
        <w:tc>
          <w:tcPr>
            <w:tcW w:w="7080" w:type="dxa"/>
            <w:vAlign w:val="bottom"/>
            <w:tcBorders>
              <w:bottom w:val="single" w:sz="8" w:color="auto"/>
              <w:right w:val="single" w:sz="8" w:color="auto"/>
            </w:tcBorders>
          </w:tcPr>
          <w:p>
            <w:pPr>
              <w:ind w:left="100"/>
              <w:spacing w:after="0" w:line="252" w:lineRule="exact"/>
              <w:rPr>
                <w:sz w:val="20"/>
                <w:szCs w:val="20"/>
                <w:color w:val="auto"/>
              </w:rPr>
            </w:pPr>
            <w:r>
              <w:rPr>
                <w:rFonts w:ascii="Arial" w:cs="Arial" w:eastAsia="Arial" w:hAnsi="Arial"/>
                <w:sz w:val="22"/>
                <w:szCs w:val="22"/>
                <w:color w:val="auto"/>
              </w:rPr>
              <w:t>permission and in groups of at least 2.</w:t>
            </w:r>
          </w:p>
        </w:tc>
        <w:tc>
          <w:tcPr>
            <w:tcW w:w="920" w:type="dxa"/>
            <w:vAlign w:val="bottom"/>
            <w:tcBorders>
              <w:bottom w:val="single" w:sz="8" w:color="auto"/>
              <w:right w:val="single" w:sz="8" w:color="auto"/>
            </w:tcBorders>
          </w:tcPr>
          <w:p>
            <w:pPr>
              <w:spacing w:after="0"/>
              <w:rPr>
                <w:sz w:val="22"/>
                <w:szCs w:val="22"/>
                <w:color w:val="auto"/>
              </w:rPr>
            </w:pPr>
          </w:p>
        </w:tc>
      </w:tr>
    </w:tbl>
    <w:p>
      <w:pPr>
        <w:spacing w:after="0" w:line="379" w:lineRule="exact"/>
        <w:rPr>
          <w:sz w:val="20"/>
          <w:szCs w:val="20"/>
          <w:color w:val="auto"/>
        </w:rPr>
      </w:pPr>
    </w:p>
    <w:tbl>
      <w:tblPr>
        <w:tblLayout w:type="fixed"/>
        <w:tblInd w:w="120" w:type="dxa"/>
        <w:tblCellMar>
          <w:top w:w="0" w:type="dxa"/>
          <w:left w:w="0" w:type="dxa"/>
          <w:bottom w:w="0" w:type="dxa"/>
          <w:right w:w="0" w:type="dxa"/>
        </w:tblCellMar>
      </w:tblPr>
      <w:tr>
        <w:trPr>
          <w:trHeight w:val="253"/>
        </w:trPr>
        <w:tc>
          <w:tcPr>
            <w:tcW w:w="2640" w:type="dxa"/>
            <w:vAlign w:val="bottom"/>
          </w:tcPr>
          <w:p>
            <w:pPr>
              <w:spacing w:after="0"/>
              <w:rPr>
                <w:sz w:val="20"/>
                <w:szCs w:val="20"/>
                <w:color w:val="auto"/>
              </w:rPr>
            </w:pPr>
            <w:r>
              <w:rPr>
                <w:rFonts w:ascii="Arial" w:cs="Arial" w:eastAsia="Arial" w:hAnsi="Arial"/>
                <w:sz w:val="22"/>
                <w:szCs w:val="22"/>
                <w:color w:val="auto"/>
              </w:rPr>
              <w:t>Prepared by Group</w:t>
            </w:r>
          </w:p>
        </w:tc>
        <w:tc>
          <w:tcPr>
            <w:tcW w:w="4400" w:type="dxa"/>
            <w:vAlign w:val="bottom"/>
          </w:tcPr>
          <w:p>
            <w:pPr>
              <w:spacing w:after="0"/>
              <w:rPr>
                <w:sz w:val="21"/>
                <w:szCs w:val="21"/>
                <w:color w:val="auto"/>
              </w:rPr>
            </w:pPr>
          </w:p>
        </w:tc>
        <w:tc>
          <w:tcPr>
            <w:tcW w:w="640" w:type="dxa"/>
            <w:vAlign w:val="bottom"/>
            <w:vMerge w:val="restart"/>
          </w:tcPr>
          <w:p>
            <w:pPr>
              <w:ind w:left="100"/>
              <w:spacing w:after="0"/>
              <w:rPr>
                <w:sz w:val="20"/>
                <w:szCs w:val="20"/>
                <w:color w:val="auto"/>
              </w:rPr>
            </w:pPr>
            <w:r>
              <w:rPr>
                <w:rFonts w:ascii="Arial" w:cs="Arial" w:eastAsia="Arial" w:hAnsi="Arial"/>
                <w:sz w:val="22"/>
                <w:szCs w:val="22"/>
                <w:color w:val="auto"/>
                <w:w w:val="98"/>
              </w:rPr>
              <w:t>Date:</w:t>
            </w:r>
          </w:p>
        </w:tc>
        <w:tc>
          <w:tcPr>
            <w:tcW w:w="0" w:type="dxa"/>
            <w:vAlign w:val="bottom"/>
          </w:tcPr>
          <w:p>
            <w:pPr>
              <w:spacing w:after="0"/>
              <w:rPr>
                <w:sz w:val="1"/>
                <w:szCs w:val="1"/>
                <w:color w:val="auto"/>
              </w:rPr>
            </w:pPr>
          </w:p>
        </w:tc>
      </w:tr>
      <w:tr>
        <w:trPr>
          <w:trHeight w:val="125"/>
        </w:trPr>
        <w:tc>
          <w:tcPr>
            <w:tcW w:w="2640" w:type="dxa"/>
            <w:vAlign w:val="bottom"/>
            <w:vMerge w:val="restart"/>
          </w:tcPr>
          <w:p>
            <w:pPr>
              <w:spacing w:after="0" w:line="252" w:lineRule="exact"/>
              <w:rPr>
                <w:sz w:val="20"/>
                <w:szCs w:val="20"/>
                <w:color w:val="auto"/>
              </w:rPr>
            </w:pPr>
            <w:r>
              <w:rPr>
                <w:rFonts w:ascii="Arial" w:cs="Arial" w:eastAsia="Arial" w:hAnsi="Arial"/>
                <w:sz w:val="22"/>
                <w:szCs w:val="22"/>
                <w:color w:val="auto"/>
              </w:rPr>
              <w:t>Leader:</w:t>
            </w:r>
          </w:p>
        </w:tc>
        <w:tc>
          <w:tcPr>
            <w:tcW w:w="440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9"/>
        </w:trPr>
        <w:tc>
          <w:tcPr>
            <w:tcW w:w="2640" w:type="dxa"/>
            <w:vAlign w:val="bottom"/>
            <w:vMerge w:val="continue"/>
          </w:tcPr>
          <w:p>
            <w:pPr>
              <w:spacing w:after="0"/>
              <w:rPr>
                <w:sz w:val="11"/>
                <w:szCs w:val="11"/>
                <w:color w:val="auto"/>
              </w:rPr>
            </w:pPr>
          </w:p>
        </w:tc>
        <w:tc>
          <w:tcPr>
            <w:tcW w:w="4400" w:type="dxa"/>
            <w:vAlign w:val="bottom"/>
            <w:tcBorders>
              <w:bottom w:val="single" w:sz="8" w:color="auto"/>
            </w:tcBorders>
          </w:tcPr>
          <w:p>
            <w:pPr>
              <w:spacing w:after="0"/>
              <w:rPr>
                <w:sz w:val="11"/>
                <w:szCs w:val="11"/>
                <w:color w:val="auto"/>
              </w:rPr>
            </w:pPr>
          </w:p>
        </w:tc>
        <w:tc>
          <w:tcPr>
            <w:tcW w:w="64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5117465</wp:posOffset>
                </wp:positionH>
                <wp:positionV relativeFrom="paragraph">
                  <wp:posOffset>-2540</wp:posOffset>
                </wp:positionV>
                <wp:extent cx="1243965"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4396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2.95pt,-0.1999pt" to="500.9pt,-0.1999pt" o:allowincell="f" strokecolor="#000000" strokeweight="0.48pt"/>
            </w:pict>
          </mc:Fallback>
        </mc:AlternateContent>
      </w:r>
    </w:p>
    <w:p>
      <w:pPr>
        <w:sectPr>
          <w:pgSz w:w="11900" w:h="16838" w:orient="portrait"/>
          <w:cols w:equalWidth="0" w:num="1">
            <w:col w:w="10020"/>
          </w:cols>
          <w:pgMar w:left="940" w:top="1025" w:right="940" w:bottom="1440" w:gutter="0" w:footer="0" w:header="0"/>
        </w:sectPr>
      </w:pPr>
    </w:p>
    <w:bookmarkStart w:id="4" w:name="page5"/>
    <w:bookmarkEnd w:id="4"/>
    <w:p>
      <w:pPr>
        <w:spacing w:after="0" w:line="239" w:lineRule="auto"/>
        <w:rPr>
          <w:sz w:val="20"/>
          <w:szCs w:val="20"/>
          <w:color w:val="auto"/>
        </w:rPr>
      </w:pPr>
      <w:r>
        <w:rPr>
          <w:rFonts w:ascii="Arial" w:cs="Arial" w:eastAsia="Arial" w:hAnsi="Arial"/>
          <w:sz w:val="22"/>
          <w:szCs w:val="22"/>
          <w:b w:val="1"/>
          <w:bCs w:val="1"/>
          <w:u w:val="single" w:color="auto"/>
          <w:color w:val="auto"/>
        </w:rPr>
        <w:t>CODE OF CONDUCT FOR PLAYERS AT PERFORMANCES/VISITS/EVENTS</w:t>
      </w:r>
    </w:p>
    <w:p>
      <w:pPr>
        <w:spacing w:after="0" w:line="26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167640</wp:posOffset>
                </wp:positionV>
                <wp:extent cx="6407785"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2pt" to="498.95pt,13.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335915</wp:posOffset>
                </wp:positionV>
                <wp:extent cx="6407785" cy="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6.45pt" to="498.95pt,26.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823595</wp:posOffset>
                </wp:positionV>
                <wp:extent cx="6407785"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64.85pt" to="498.95pt,64.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1312545</wp:posOffset>
                </wp:positionV>
                <wp:extent cx="6407785" cy="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3.35pt" to="498.95pt,103.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1800225</wp:posOffset>
                </wp:positionV>
                <wp:extent cx="6407785"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1.75pt" to="498.95pt,141.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-68580</wp:posOffset>
                </wp:positionH>
                <wp:positionV relativeFrom="paragraph">
                  <wp:posOffset>164465</wp:posOffset>
                </wp:positionV>
                <wp:extent cx="0" cy="4774565"/>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774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2.95pt" to="-5.3999pt,388.9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2127885</wp:posOffset>
                </wp:positionV>
                <wp:extent cx="6407785"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7.55pt" to="498.95pt,167.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6333490</wp:posOffset>
                </wp:positionH>
                <wp:positionV relativeFrom="paragraph">
                  <wp:posOffset>164465</wp:posOffset>
                </wp:positionV>
                <wp:extent cx="0" cy="4774565"/>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774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8.7pt,12.95pt" to="498.7pt,388.9pt" o:allowincell="f" strokecolor="#000000" strokeweight="0.48pt"/>
            </w:pict>
          </mc:Fallback>
        </mc:AlternateContent>
      </w:r>
    </w:p>
    <w:p>
      <w:pPr>
        <w:spacing w:after="0" w:line="239" w:lineRule="auto"/>
        <w:rPr>
          <w:sz w:val="20"/>
          <w:szCs w:val="20"/>
          <w:color w:val="auto"/>
        </w:rPr>
      </w:pPr>
      <w:r>
        <w:rPr>
          <w:rFonts w:ascii="Arial" w:cs="Arial" w:eastAsia="Arial" w:hAnsi="Arial"/>
          <w:sz w:val="22"/>
          <w:szCs w:val="22"/>
          <w:color w:val="auto"/>
        </w:rPr>
        <w:t>Always follow instructions from Leader or supervisors. If in doubt, ask them.</w:t>
      </w:r>
    </w:p>
    <w:p>
      <w:pPr>
        <w:spacing w:after="0" w:line="21" w:lineRule="exact"/>
        <w:rPr>
          <w:sz w:val="20"/>
          <w:szCs w:val="20"/>
          <w:color w:val="auto"/>
        </w:rPr>
      </w:pPr>
    </w:p>
    <w:p>
      <w:pPr>
        <w:spacing w:after="0" w:line="237" w:lineRule="auto"/>
        <w:rPr>
          <w:sz w:val="20"/>
          <w:szCs w:val="20"/>
          <w:color w:val="auto"/>
        </w:rPr>
      </w:pPr>
      <w:r>
        <w:rPr>
          <w:rFonts w:ascii="Arial" w:cs="Arial" w:eastAsia="Arial" w:hAnsi="Arial"/>
          <w:sz w:val="22"/>
          <w:szCs w:val="22"/>
          <w:color w:val="auto"/>
        </w:rPr>
        <w:t>Ensure you have the Leader’s mobile telephone number and give the Leader your number. Charge your phone in advance. Contact the Leader rapidly if you become lost or late for any meeting time, or if you feel in any danger or difficulty. Give the most precise information you can about your position.</w:t>
      </w:r>
    </w:p>
    <w:p>
      <w:pPr>
        <w:spacing w:after="0" w:line="19" w:lineRule="exact"/>
        <w:rPr>
          <w:sz w:val="20"/>
          <w:szCs w:val="20"/>
          <w:color w:val="auto"/>
        </w:rPr>
      </w:pPr>
    </w:p>
    <w:p>
      <w:pPr>
        <w:ind w:right="180"/>
        <w:spacing w:after="0" w:line="237" w:lineRule="auto"/>
        <w:rPr>
          <w:sz w:val="20"/>
          <w:szCs w:val="20"/>
          <w:color w:val="auto"/>
        </w:rPr>
      </w:pPr>
      <w:r>
        <w:rPr>
          <w:rFonts w:ascii="Arial" w:cs="Arial" w:eastAsia="Arial" w:hAnsi="Arial"/>
          <w:sz w:val="22"/>
          <w:szCs w:val="22"/>
          <w:color w:val="auto"/>
        </w:rPr>
        <w:t>Remember that you are responsible for your own safety and that of other group members, so never do anything which puts others or yourself at risk. Inform the Leader if you feel unwell. Inform the Leader of any risk you perceive.</w:t>
      </w:r>
    </w:p>
    <w:p>
      <w:pPr>
        <w:spacing w:after="0" w:line="21" w:lineRule="exact"/>
        <w:rPr>
          <w:sz w:val="20"/>
          <w:szCs w:val="20"/>
          <w:color w:val="auto"/>
        </w:rPr>
      </w:pPr>
    </w:p>
    <w:p>
      <w:pPr>
        <w:spacing w:after="0" w:line="237" w:lineRule="auto"/>
        <w:rPr>
          <w:sz w:val="20"/>
          <w:szCs w:val="20"/>
          <w:color w:val="auto"/>
        </w:rPr>
      </w:pPr>
      <w:r>
        <w:rPr>
          <w:rFonts w:ascii="Arial" w:cs="Arial" w:eastAsia="Arial" w:hAnsi="Arial"/>
          <w:sz w:val="22"/>
          <w:szCs w:val="22"/>
          <w:color w:val="auto"/>
        </w:rPr>
        <w:t xml:space="preserve">Do not leave the group without the Leader’s permission, and then only in the company of </w:t>
      </w:r>
      <w:r>
        <w:rPr>
          <w:rFonts w:ascii="Arial" w:cs="Arial" w:eastAsia="Arial" w:hAnsi="Arial"/>
          <w:sz w:val="22"/>
          <w:szCs w:val="22"/>
          <w:i w:val="1"/>
          <w:iCs w:val="1"/>
          <w:color w:val="auto"/>
        </w:rPr>
        <w:t>at least</w:t>
      </w:r>
      <w:r>
        <w:rPr>
          <w:rFonts w:ascii="Arial" w:cs="Arial" w:eastAsia="Arial" w:hAnsi="Arial"/>
          <w:sz w:val="22"/>
          <w:szCs w:val="22"/>
          <w:color w:val="auto"/>
        </w:rPr>
        <w:t xml:space="preserve"> one other group member. Otherwise remain within sight or short distance of the Leader and supervisors, especially when on transport or walking from one place to another.</w:t>
      </w:r>
    </w:p>
    <w:p>
      <w:pPr>
        <w:spacing w:after="0" w:line="19" w:lineRule="exact"/>
        <w:rPr>
          <w:sz w:val="20"/>
          <w:szCs w:val="20"/>
          <w:color w:val="auto"/>
        </w:rPr>
      </w:pPr>
    </w:p>
    <w:p>
      <w:pPr>
        <w:ind w:right="480"/>
        <w:spacing w:after="0" w:line="236" w:lineRule="auto"/>
        <w:rPr>
          <w:sz w:val="20"/>
          <w:szCs w:val="20"/>
          <w:color w:val="auto"/>
        </w:rPr>
      </w:pPr>
      <w:r>
        <w:rPr>
          <w:rFonts w:ascii="Arial" w:cs="Arial" w:eastAsia="Arial" w:hAnsi="Arial"/>
          <w:sz w:val="22"/>
          <w:szCs w:val="22"/>
          <w:color w:val="auto"/>
        </w:rPr>
        <w:t>Ensure you know exactly where you must be and when, and record this somewhere on paper or electronically.</w:t>
      </w:r>
    </w:p>
    <w:p>
      <w:pPr>
        <w:spacing w:after="0" w:line="11" w:lineRule="exact"/>
        <w:rPr>
          <w:sz w:val="20"/>
          <w:szCs w:val="20"/>
          <w:color w:val="auto"/>
        </w:rPr>
      </w:pPr>
    </w:p>
    <w:p>
      <w:pPr>
        <w:spacing w:after="0" w:line="239" w:lineRule="auto"/>
        <w:rPr>
          <w:sz w:val="20"/>
          <w:szCs w:val="20"/>
          <w:color w:val="auto"/>
        </w:rPr>
      </w:pPr>
      <w:r>
        <w:rPr>
          <w:rFonts w:ascii="Arial" w:cs="Arial" w:eastAsia="Arial" w:hAnsi="Arial"/>
          <w:sz w:val="22"/>
          <w:szCs w:val="22"/>
          <w:color w:val="auto"/>
        </w:rPr>
        <w:t>Respect the laws and customs of any foreign country we may visit</w:t>
      </w:r>
    </w:p>
    <w:p>
      <w:pPr>
        <w:spacing w:after="0" w:line="1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407785" cy="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98.95pt,0.5pt" o:allowincell="f" strokecolor="#000000" strokeweight="0.48pt"/>
            </w:pict>
          </mc:Fallback>
        </mc:AlternateContent>
      </w:r>
    </w:p>
    <w:p>
      <w:pPr>
        <w:spacing w:after="0" w:line="239" w:lineRule="auto"/>
        <w:rPr>
          <w:sz w:val="20"/>
          <w:szCs w:val="20"/>
          <w:color w:val="auto"/>
        </w:rPr>
      </w:pPr>
      <w:r>
        <w:rPr>
          <w:rFonts w:ascii="Arial" w:cs="Arial" w:eastAsia="Arial" w:hAnsi="Arial"/>
          <w:sz w:val="22"/>
          <w:szCs w:val="22"/>
          <w:color w:val="auto"/>
        </w:rPr>
        <w:t>Show courtesy to everyone you encounter as you represent WNJYO</w:t>
      </w:r>
    </w:p>
    <w:p>
      <w:pPr>
        <w:spacing w:after="0" w:line="1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407785"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5pt" to="498.95pt,0.35pt" o:allowincell="f" strokecolor="#000000" strokeweight="0.48pt"/>
            </w:pict>
          </mc:Fallback>
        </mc:AlternateContent>
      </w:r>
    </w:p>
    <w:p>
      <w:pPr>
        <w:spacing w:after="0" w:line="239" w:lineRule="auto"/>
        <w:rPr>
          <w:sz w:val="20"/>
          <w:szCs w:val="20"/>
          <w:color w:val="auto"/>
        </w:rPr>
      </w:pPr>
      <w:r>
        <w:rPr>
          <w:rFonts w:ascii="Arial" w:cs="Arial" w:eastAsia="Arial" w:hAnsi="Arial"/>
          <w:sz w:val="22"/>
          <w:szCs w:val="22"/>
          <w:color w:val="auto"/>
        </w:rPr>
        <w:t>Do not leave litter anywhere except in disposal bins</w:t>
      </w:r>
    </w:p>
    <w:p>
      <w:pPr>
        <w:spacing w:after="0" w:line="1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407785" cy="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98.95pt,0.5pt" o:allowincell="f" strokecolor="#000000" strokeweight="0.4799pt"/>
            </w:pict>
          </mc:Fallback>
        </mc:AlternateContent>
      </w:r>
    </w:p>
    <w:p>
      <w:pPr>
        <w:spacing w:after="0" w:line="239" w:lineRule="auto"/>
        <w:rPr>
          <w:sz w:val="20"/>
          <w:szCs w:val="20"/>
          <w:color w:val="auto"/>
        </w:rPr>
      </w:pPr>
      <w:r>
        <w:rPr>
          <w:rFonts w:ascii="Arial" w:cs="Arial" w:eastAsia="Arial" w:hAnsi="Arial"/>
          <w:sz w:val="22"/>
          <w:szCs w:val="22"/>
          <w:color w:val="auto"/>
        </w:rPr>
        <w:t>Always wear seat belts when provided</w:t>
      </w:r>
    </w:p>
    <w:p>
      <w:pPr>
        <w:spacing w:after="0" w:line="1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4445</wp:posOffset>
                </wp:positionV>
                <wp:extent cx="6407785" cy="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5pt" to="498.95pt,0.35pt" o:allowincell="f" strokecolor="#000000" strokeweight="0.4799pt"/>
            </w:pict>
          </mc:Fallback>
        </mc:AlternateContent>
      </w:r>
    </w:p>
    <w:p>
      <w:pPr>
        <w:ind w:right="600"/>
        <w:spacing w:after="0" w:line="236" w:lineRule="auto"/>
        <w:rPr>
          <w:sz w:val="20"/>
          <w:szCs w:val="20"/>
          <w:color w:val="auto"/>
        </w:rPr>
      </w:pPr>
      <w:r>
        <w:rPr>
          <w:rFonts w:ascii="Arial" w:cs="Arial" w:eastAsia="Arial" w:hAnsi="Arial"/>
          <w:sz w:val="22"/>
          <w:szCs w:val="22"/>
          <w:color w:val="auto"/>
        </w:rPr>
        <w:t>In case of emergency stay together in the safe place indicated by the Leader and follow his/her instructions very carefully. Do not speak to anyone from the media.</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407785" cy="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98.95pt,0.4pt" o:allowincell="f" strokecolor="#000000" strokeweight="0.4799pt"/>
            </w:pict>
          </mc:Fallback>
        </mc:AlternateContent>
      </w:r>
    </w:p>
    <w:p>
      <w:pPr>
        <w:ind w:right="240"/>
        <w:spacing w:after="0" w:line="236" w:lineRule="auto"/>
        <w:rPr>
          <w:sz w:val="20"/>
          <w:szCs w:val="20"/>
          <w:color w:val="auto"/>
        </w:rPr>
      </w:pPr>
      <w:r>
        <w:rPr>
          <w:rFonts w:ascii="Arial" w:cs="Arial" w:eastAsia="Arial" w:hAnsi="Arial"/>
          <w:sz w:val="22"/>
          <w:szCs w:val="22"/>
          <w:color w:val="auto"/>
        </w:rPr>
        <w:t>Bring instruments, music, clothing, pocket money etc. as instructed by the Leader. Be sure to bring any personal medication you may need before the end of the event.</w:t>
      </w:r>
    </w:p>
    <w:p>
      <w:pPr>
        <w:spacing w:after="0" w:line="1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407785" cy="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98.95pt,0.4pt" o:allowincell="f" strokecolor="#000000" strokeweight="0.48pt"/>
            </w:pict>
          </mc:Fallback>
        </mc:AlternateContent>
      </w:r>
    </w:p>
    <w:p>
      <w:pPr>
        <w:ind w:right="140"/>
        <w:spacing w:after="0" w:line="236" w:lineRule="auto"/>
        <w:rPr>
          <w:sz w:val="20"/>
          <w:szCs w:val="20"/>
          <w:color w:val="auto"/>
        </w:rPr>
      </w:pPr>
      <w:r>
        <w:rPr>
          <w:rFonts w:ascii="Arial" w:cs="Arial" w:eastAsia="Arial" w:hAnsi="Arial"/>
          <w:sz w:val="22"/>
          <w:szCs w:val="22"/>
          <w:color w:val="auto"/>
        </w:rPr>
        <w:t>Note who you are with at the start of the event and check that these people are also present at later stages and especially at the end. We look after each other in this way.</w:t>
      </w:r>
    </w:p>
    <w:p>
      <w:pPr>
        <w:spacing w:after="0" w:line="1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5080</wp:posOffset>
                </wp:positionV>
                <wp:extent cx="6407785" cy="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pt" to="498.95pt,0.4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Take all normal care and precautions when crossing roads, getting into and out of transport etc.</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5715</wp:posOffset>
                </wp:positionV>
                <wp:extent cx="6407785" cy="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498.95pt,0.45pt" o:allowincell="f" strokecolor="#000000" strokeweight="0.48pt"/>
            </w:pict>
          </mc:Fallback>
        </mc:AlternateContent>
      </w:r>
    </w:p>
    <w:p>
      <w:pPr>
        <w:spacing w:after="0"/>
        <w:rPr>
          <w:sz w:val="20"/>
          <w:szCs w:val="20"/>
          <w:color w:val="auto"/>
        </w:rPr>
      </w:pPr>
      <w:r>
        <w:rPr>
          <w:rFonts w:ascii="Arial" w:cs="Arial" w:eastAsia="Arial" w:hAnsi="Arial"/>
          <w:sz w:val="22"/>
          <w:szCs w:val="22"/>
          <w:color w:val="auto"/>
        </w:rPr>
        <w:t>Do not speak with any stranger who approaches you.</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407785" cy="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98.95pt,0.3pt" o:allowincell="f" strokecolor="#000000" strokeweight="0.4799pt"/>
            </w:pict>
          </mc:Fallback>
        </mc:AlternateContent>
      </w:r>
    </w:p>
    <w:p>
      <w:pPr>
        <w:spacing w:after="0"/>
        <w:rPr>
          <w:sz w:val="20"/>
          <w:szCs w:val="20"/>
          <w:color w:val="auto"/>
        </w:rPr>
      </w:pPr>
      <w:r>
        <w:rPr>
          <w:rFonts w:ascii="Arial" w:cs="Arial" w:eastAsia="Arial" w:hAnsi="Arial"/>
          <w:sz w:val="22"/>
          <w:szCs w:val="22"/>
          <w:color w:val="auto"/>
        </w:rPr>
        <w:t>Do not consume alcohol or any illegal substance.</w:t>
      </w:r>
    </w:p>
    <w:p>
      <w:pPr>
        <w:spacing w:after="0" w:line="1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3810</wp:posOffset>
                </wp:positionV>
                <wp:extent cx="6407785" cy="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3pt" to="498.95pt,0.3pt" o:allowincell="f" strokecolor="#000000" strokeweight="0.4799pt"/>
            </w:pict>
          </mc:Fallback>
        </mc:AlternateContent>
      </w:r>
    </w:p>
    <w:p>
      <w:pPr>
        <w:ind w:right="780"/>
        <w:spacing w:after="0" w:line="235" w:lineRule="auto"/>
        <w:rPr>
          <w:sz w:val="20"/>
          <w:szCs w:val="20"/>
          <w:color w:val="auto"/>
        </w:rPr>
      </w:pPr>
      <w:r>
        <w:rPr>
          <w:rFonts w:ascii="Arial" w:cs="Arial" w:eastAsia="Arial" w:hAnsi="Arial"/>
          <w:sz w:val="22"/>
          <w:szCs w:val="22"/>
          <w:color w:val="auto"/>
        </w:rPr>
        <w:t>At the end of the event/visit ensure the Leader knows that you are leaving safely eg with your parents.</w:t>
      </w:r>
    </w:p>
    <w:p>
      <w:pPr>
        <w:spacing w:after="0" w:line="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407785"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98.95pt,0.5pt" o:allowincell="f" strokecolor="#000000" strokeweight="0.48pt"/>
            </w:pict>
          </mc:Fallback>
        </mc:AlternateContent>
      </w:r>
    </w:p>
    <w:p>
      <w:pPr>
        <w:ind w:right="220"/>
        <w:spacing w:after="0" w:line="235" w:lineRule="auto"/>
        <w:rPr>
          <w:sz w:val="20"/>
          <w:szCs w:val="20"/>
          <w:color w:val="auto"/>
        </w:rPr>
      </w:pPr>
      <w:r>
        <w:rPr>
          <w:rFonts w:ascii="Arial" w:cs="Arial" w:eastAsia="Arial" w:hAnsi="Arial"/>
          <w:sz w:val="22"/>
          <w:szCs w:val="22"/>
          <w:color w:val="auto"/>
        </w:rPr>
        <w:t>Remember that the Group Leader can only keep you safe if you follow this Code, which is required for your safety.</w:t>
      </w:r>
    </w:p>
    <w:p>
      <w:pPr>
        <w:ind w:right="220"/>
        <w:spacing w:after="0" w:line="235" w:lineRule="auto"/>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-71120</wp:posOffset>
                </wp:positionH>
                <wp:positionV relativeFrom="paragraph">
                  <wp:posOffset>6350</wp:posOffset>
                </wp:positionV>
                <wp:extent cx="6407785"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0778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5pt" to="498.95pt,0.5pt" o:allowincell="f" strokecolor="#000000" strokeweight="0.4799pt"/>
            </w:pict>
          </mc:Fallback>
        </mc:AlternateContent>
      </w:r>
    </w:p>
    <w:sectPr>
      <w:pgSz w:w="11900" w:h="16838" w:orient="portrait"/>
      <w:cols w:equalWidth="0" w:num="1">
        <w:col w:w="9820"/>
      </w:cols>
      <w:pgMar w:left="1020" w:top="1014" w:right="10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1."/>
      <w:numFmt w:val="decimal"/>
      <w:start w:val="2"/>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2016-09-21T23:31:21Z</dcterms:created>
  <dcterms:modified xsi:type="dcterms:W3CDTF">2016-09-21T23:31:21Z</dcterms:modified>
</cp:coreProperties>
</file>